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4D10B" w14:textId="77777777" w:rsidR="0064747B" w:rsidRPr="003A0164" w:rsidRDefault="0064747B" w:rsidP="0064747B">
      <w:pPr>
        <w:jc w:val="right"/>
        <w:rPr>
          <w:rFonts w:cstheme="majorBidi"/>
          <w:sz w:val="24"/>
          <w:szCs w:val="24"/>
        </w:rPr>
      </w:pPr>
      <w:r w:rsidRPr="003A0164">
        <w:rPr>
          <w:rFonts w:cstheme="majorBidi"/>
          <w:sz w:val="24"/>
          <w:szCs w:val="24"/>
        </w:rPr>
        <w:t>Приложение 3</w:t>
      </w:r>
    </w:p>
    <w:p w14:paraId="40848437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p w14:paraId="36D0F724" w14:textId="77777777" w:rsidR="006B7D68" w:rsidRPr="003A0164" w:rsidRDefault="00592195" w:rsidP="0064747B">
      <w:pPr>
        <w:ind w:firstLine="0"/>
        <w:jc w:val="center"/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 xml:space="preserve">ПОРОГИ </w:t>
      </w:r>
      <w:r w:rsidR="0064747B" w:rsidRPr="003A0164">
        <w:rPr>
          <w:rFonts w:cstheme="majorBidi"/>
          <w:b/>
          <w:sz w:val="24"/>
          <w:szCs w:val="24"/>
        </w:rPr>
        <w:t>ОЦЕН</w:t>
      </w:r>
      <w:r w:rsidRPr="003A0164">
        <w:rPr>
          <w:rFonts w:cstheme="majorBidi"/>
          <w:b/>
          <w:sz w:val="24"/>
          <w:szCs w:val="24"/>
        </w:rPr>
        <w:t>КИ</w:t>
      </w:r>
      <w:r w:rsidR="0064747B" w:rsidRPr="003A0164">
        <w:rPr>
          <w:rFonts w:cstheme="majorBidi"/>
          <w:b/>
          <w:sz w:val="24"/>
          <w:szCs w:val="24"/>
        </w:rPr>
        <w:t xml:space="preserve"> И ВАРИАНТЫ РЕЖИМА </w:t>
      </w:r>
    </w:p>
    <w:p w14:paraId="09A5ECA9" w14:textId="77777777" w:rsidR="0064747B" w:rsidRPr="003A0164" w:rsidRDefault="0064747B" w:rsidP="0064747B">
      <w:pPr>
        <w:ind w:firstLine="0"/>
        <w:jc w:val="center"/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ПРЕДВАРИТЕЛЬНОЙ ОЦЕНКИ</w:t>
      </w:r>
    </w:p>
    <w:p w14:paraId="3D74B4EF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p w14:paraId="414E0EBD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I. ТРЕБОВАНИЯ К РЕЖИМАМ ОЦЕНКИ КОНЦЕНТРАЦИЙ ДИОКСИДА СЕРЫ, ДИОКСИДА АЗОТА И ОКСИДОВ АЗОТА, ВЗВЕШЕННЫХ ЧАСТИЦ PM</w:t>
      </w:r>
      <w:r w:rsidRPr="003A0164">
        <w:rPr>
          <w:rFonts w:cstheme="majorBidi"/>
          <w:b/>
          <w:sz w:val="24"/>
          <w:szCs w:val="24"/>
          <w:vertAlign w:val="subscript"/>
        </w:rPr>
        <w:t>10</w:t>
      </w:r>
      <w:r w:rsidRPr="003A0164">
        <w:rPr>
          <w:rFonts w:cstheme="majorBidi"/>
          <w:b/>
          <w:sz w:val="24"/>
          <w:szCs w:val="24"/>
        </w:rPr>
        <w:t xml:space="preserve"> </w:t>
      </w:r>
      <w:proofErr w:type="gramStart"/>
      <w:r w:rsidRPr="003A0164">
        <w:rPr>
          <w:rFonts w:cstheme="majorBidi"/>
          <w:b/>
          <w:sz w:val="24"/>
          <w:szCs w:val="24"/>
        </w:rPr>
        <w:t>И</w:t>
      </w:r>
      <w:proofErr w:type="gramEnd"/>
      <w:r w:rsidRPr="003A0164">
        <w:rPr>
          <w:rFonts w:cstheme="majorBidi"/>
          <w:b/>
          <w:sz w:val="24"/>
          <w:szCs w:val="24"/>
        </w:rPr>
        <w:t xml:space="preserve"> PM</w:t>
      </w:r>
      <w:r w:rsidRPr="003A0164">
        <w:rPr>
          <w:rFonts w:cstheme="majorBidi"/>
          <w:b/>
          <w:sz w:val="24"/>
          <w:szCs w:val="24"/>
          <w:vertAlign w:val="subscript"/>
        </w:rPr>
        <w:t>2,5</w:t>
      </w:r>
      <w:r w:rsidRPr="003A0164">
        <w:rPr>
          <w:rFonts w:cstheme="majorBidi"/>
          <w:b/>
          <w:sz w:val="24"/>
          <w:szCs w:val="24"/>
        </w:rPr>
        <w:t xml:space="preserve">, СВИНЦА, БЕНЗОЛА, МОНООКСИДА УГЛЕРОДА, ОЗОНА, МЫШЬЯКА, КАДМИЯ, НИКЕЛЯ И БЕНЗ(А)ПИРЕНА В АТМОСФЕРНОМ ВОЗДУХЕ В ОПРЕДЕЛЕННОЙ ЗОНЕ ИЛИ АГЛОМЕРАЦИИ </w:t>
      </w:r>
    </w:p>
    <w:p w14:paraId="6A98414C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p w14:paraId="6E0DFC3D" w14:textId="77777777" w:rsidR="00585CB8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A</w:t>
      </w:r>
      <w:r w:rsidR="00606349" w:rsidRPr="003A0164">
        <w:rPr>
          <w:rFonts w:cstheme="majorBidi"/>
          <w:b/>
          <w:sz w:val="24"/>
          <w:szCs w:val="24"/>
        </w:rPr>
        <w:t>.</w:t>
      </w:r>
      <w:r w:rsidRPr="003A0164">
        <w:rPr>
          <w:rFonts w:cstheme="majorBidi"/>
          <w:b/>
          <w:sz w:val="24"/>
          <w:szCs w:val="24"/>
        </w:rPr>
        <w:t xml:space="preserve"> Верхни</w:t>
      </w:r>
      <w:r w:rsidR="00347A28" w:rsidRPr="003A0164">
        <w:rPr>
          <w:rFonts w:cstheme="majorBidi"/>
          <w:b/>
          <w:sz w:val="24"/>
          <w:szCs w:val="24"/>
        </w:rPr>
        <w:t>е</w:t>
      </w:r>
      <w:r w:rsidRPr="003A0164">
        <w:rPr>
          <w:rFonts w:cstheme="majorBidi"/>
          <w:b/>
          <w:sz w:val="24"/>
          <w:szCs w:val="24"/>
        </w:rPr>
        <w:t xml:space="preserve"> и нижни</w:t>
      </w:r>
      <w:r w:rsidR="00347A28" w:rsidRPr="003A0164">
        <w:rPr>
          <w:rFonts w:cstheme="majorBidi"/>
          <w:b/>
          <w:sz w:val="24"/>
          <w:szCs w:val="24"/>
        </w:rPr>
        <w:t>е</w:t>
      </w:r>
      <w:r w:rsidRPr="003A0164">
        <w:rPr>
          <w:rFonts w:cstheme="majorBidi"/>
          <w:b/>
          <w:sz w:val="24"/>
          <w:szCs w:val="24"/>
        </w:rPr>
        <w:t xml:space="preserve"> </w:t>
      </w:r>
      <w:r w:rsidR="00592195" w:rsidRPr="003A0164">
        <w:rPr>
          <w:rFonts w:cstheme="majorBidi"/>
          <w:b/>
          <w:sz w:val="24"/>
          <w:szCs w:val="24"/>
        </w:rPr>
        <w:t xml:space="preserve">пороги </w:t>
      </w:r>
      <w:r w:rsidRPr="003A0164">
        <w:rPr>
          <w:rFonts w:cstheme="majorBidi"/>
          <w:b/>
          <w:sz w:val="24"/>
          <w:szCs w:val="24"/>
        </w:rPr>
        <w:t>оцен</w:t>
      </w:r>
      <w:r w:rsidR="00592195" w:rsidRPr="003A0164">
        <w:rPr>
          <w:rFonts w:cstheme="majorBidi"/>
          <w:b/>
          <w:sz w:val="24"/>
          <w:szCs w:val="24"/>
        </w:rPr>
        <w:t>ки</w:t>
      </w:r>
      <w:r w:rsidRPr="003A0164">
        <w:rPr>
          <w:rFonts w:cstheme="majorBidi"/>
          <w:b/>
          <w:sz w:val="24"/>
          <w:szCs w:val="24"/>
        </w:rPr>
        <w:t xml:space="preserve"> </w:t>
      </w:r>
    </w:p>
    <w:p w14:paraId="2992A520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</w:p>
    <w:p w14:paraId="79D584ED" w14:textId="77777777" w:rsidR="00626D18" w:rsidRPr="003A0164" w:rsidRDefault="0064747B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sz w:val="24"/>
          <w:szCs w:val="24"/>
        </w:rPr>
        <w:t>Применяются следующие верхни</w:t>
      </w:r>
      <w:r w:rsidR="005A5479" w:rsidRPr="003A0164">
        <w:rPr>
          <w:rFonts w:cstheme="majorBidi"/>
          <w:sz w:val="24"/>
          <w:szCs w:val="24"/>
        </w:rPr>
        <w:t>е</w:t>
      </w:r>
      <w:r w:rsidRPr="003A0164">
        <w:rPr>
          <w:rFonts w:cstheme="majorBidi"/>
          <w:sz w:val="24"/>
          <w:szCs w:val="24"/>
        </w:rPr>
        <w:t xml:space="preserve"> и нижни</w:t>
      </w:r>
      <w:r w:rsidR="005A5479" w:rsidRPr="003A0164">
        <w:rPr>
          <w:rFonts w:cstheme="majorBidi"/>
          <w:sz w:val="24"/>
          <w:szCs w:val="24"/>
        </w:rPr>
        <w:t>е</w:t>
      </w:r>
      <w:r w:rsidRPr="003A0164">
        <w:rPr>
          <w:rFonts w:cstheme="majorBidi"/>
          <w:sz w:val="24"/>
          <w:szCs w:val="24"/>
        </w:rPr>
        <w:t xml:space="preserve"> </w:t>
      </w:r>
      <w:r w:rsidR="003E5E23" w:rsidRPr="003A0164">
        <w:rPr>
          <w:rFonts w:cstheme="majorBidi"/>
          <w:sz w:val="24"/>
          <w:szCs w:val="24"/>
        </w:rPr>
        <w:t xml:space="preserve">пороги </w:t>
      </w:r>
      <w:r w:rsidRPr="003A0164">
        <w:rPr>
          <w:rFonts w:cstheme="majorBidi"/>
          <w:sz w:val="24"/>
          <w:szCs w:val="24"/>
        </w:rPr>
        <w:t>оцен</w:t>
      </w:r>
      <w:r w:rsidR="003E5E23" w:rsidRPr="003A0164">
        <w:rPr>
          <w:rFonts w:cstheme="majorBidi"/>
          <w:sz w:val="24"/>
          <w:szCs w:val="24"/>
        </w:rPr>
        <w:t>ки</w:t>
      </w:r>
      <w:r w:rsidRPr="003A0164">
        <w:rPr>
          <w:rFonts w:cstheme="majorBidi"/>
          <w:sz w:val="24"/>
          <w:szCs w:val="24"/>
        </w:rPr>
        <w:t>:</w:t>
      </w:r>
      <w:r w:rsidR="00524289" w:rsidRPr="003A0164">
        <w:rPr>
          <w:rFonts w:cstheme="majorBidi"/>
          <w:sz w:val="24"/>
          <w:szCs w:val="24"/>
        </w:rPr>
        <w:t xml:space="preserve"> </w:t>
      </w:r>
    </w:p>
    <w:p w14:paraId="0F59832B" w14:textId="77777777" w:rsidR="00626D18" w:rsidRPr="003A0164" w:rsidRDefault="00626D18" w:rsidP="0064747B">
      <w:pPr>
        <w:rPr>
          <w:rFonts w:cstheme="majorBidi"/>
          <w:sz w:val="24"/>
          <w:szCs w:val="24"/>
        </w:rPr>
      </w:pPr>
    </w:p>
    <w:p w14:paraId="7809C0E4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1. Диоксид серы</w:t>
      </w:r>
    </w:p>
    <w:p w14:paraId="2939D47B" w14:textId="77777777" w:rsidR="00B04BF3" w:rsidRPr="003A0164" w:rsidRDefault="00B04BF3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235"/>
        <w:gridCol w:w="4139"/>
        <w:gridCol w:w="2977"/>
      </w:tblGrid>
      <w:tr w:rsidR="0064747B" w:rsidRPr="003A0164" w14:paraId="76A8CE90" w14:textId="77777777" w:rsidTr="00C55DF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AA8" w14:textId="77777777" w:rsidR="0064747B" w:rsidRPr="003A0164" w:rsidRDefault="003E5E2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63CCE" w14:textId="77777777" w:rsidR="0064747B" w:rsidRPr="003A0164" w:rsidRDefault="0064747B" w:rsidP="00C55D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Охрана здоровья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9981" w14:textId="77777777" w:rsidR="0064747B" w:rsidRPr="003A0164" w:rsidRDefault="0064747B" w:rsidP="00C55DF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Охрана</w:t>
            </w:r>
            <w:r w:rsidR="003E5E23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растительности</w:t>
            </w:r>
          </w:p>
        </w:tc>
      </w:tr>
      <w:tr w:rsidR="0064747B" w:rsidRPr="003A0164" w14:paraId="64E18848" w14:textId="77777777" w:rsidTr="00C55DF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6F4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3E5E2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E5E23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0136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  <w:r w:rsidR="00BE4F7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3F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суточного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предельного </w:t>
            </w:r>
            <w:r w:rsidR="00DC113F" w:rsidRPr="003A016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(75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08F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более </w:t>
            </w:r>
            <w:r w:rsidR="002C3633" w:rsidRPr="003A0164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раз в календарном году)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B64" w14:textId="77777777" w:rsidR="0088108F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60% критического уровня для зимнего периода</w:t>
            </w:r>
          </w:p>
          <w:p w14:paraId="46B9E70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(12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08F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64F1BB5A" w14:textId="77777777" w:rsidTr="00C55DF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1297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3E5E2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E5E23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FBEE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="006A1A50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3F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суточного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предельного </w:t>
            </w:r>
            <w:r w:rsidR="007810C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(50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08F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633" w:rsidRPr="003A0164">
              <w:rPr>
                <w:rFonts w:ascii="Times New Roman" w:hAnsi="Times New Roman" w:cs="Times New Roman"/>
                <w:sz w:val="24"/>
                <w:szCs w:val="24"/>
              </w:rPr>
              <w:t>более трех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раз в календарном году)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A178" w14:textId="77777777" w:rsidR="0088108F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40% критического уровня для зимнего периода</w:t>
            </w:r>
          </w:p>
          <w:p w14:paraId="3103416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(8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8108F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8AD53D9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p w14:paraId="1C7671BE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2. Диоксид азота и оксиды азота</w:t>
      </w:r>
    </w:p>
    <w:p w14:paraId="06F64B90" w14:textId="77777777" w:rsidR="0072023E" w:rsidRPr="003A0164" w:rsidRDefault="0072023E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8"/>
        <w:gridCol w:w="2802"/>
        <w:gridCol w:w="2337"/>
        <w:gridCol w:w="2337"/>
      </w:tblGrid>
      <w:tr w:rsidR="0064747B" w:rsidRPr="003A0164" w14:paraId="5ECE2CF5" w14:textId="77777777" w:rsidTr="00A359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7601" w14:textId="77777777" w:rsidR="0064747B" w:rsidRPr="003A0164" w:rsidRDefault="0072023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нки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E206" w14:textId="77777777" w:rsidR="0064747B" w:rsidRPr="003A0164" w:rsidRDefault="007225F4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Поч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асово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предельн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охраны здоровья человека (NO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DBF7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Годово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предельн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охраны здоровья человека (NO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8021" w14:textId="77777777" w:rsidR="0064747B" w:rsidRPr="003A0164" w:rsidRDefault="007225F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одовое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ритическ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5CD4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охраны растительности и природных экосистем (NO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Х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4747B" w:rsidRPr="003A0164" w14:paraId="7B8C2AE3" w14:textId="77777777" w:rsidTr="00A359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8AF9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72023E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72023E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32F5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70% предельного </w:t>
            </w:r>
            <w:r w:rsidR="00B75C61" w:rsidRPr="003A016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(140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более 18 раз в календарном году)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333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80% предельного </w:t>
            </w:r>
            <w:r w:rsidR="00B75C61" w:rsidRPr="003A016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(32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E6C1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80% критического уровня (24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5B7645A5" w14:textId="77777777" w:rsidTr="00A3594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502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72023E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72023E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EEF85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B75C61" w:rsidRPr="003A016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(100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317596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более 18 раз </w:t>
            </w:r>
            <w:r w:rsidR="00BE582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календарном году)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8FF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65% критического уровня (26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D278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65% критического уровня (19,5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F71D95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35AB51D" w14:textId="77777777" w:rsidR="003A7C05" w:rsidRPr="003A0164" w:rsidRDefault="003A7C05" w:rsidP="0064747B">
      <w:pPr>
        <w:rPr>
          <w:rFonts w:cstheme="majorBidi"/>
          <w:b/>
          <w:sz w:val="24"/>
          <w:szCs w:val="24"/>
        </w:rPr>
      </w:pPr>
    </w:p>
    <w:p w14:paraId="351C9A6E" w14:textId="77777777" w:rsidR="00873F42" w:rsidRPr="003A0164" w:rsidRDefault="00873F42" w:rsidP="0064747B">
      <w:pPr>
        <w:rPr>
          <w:rFonts w:cstheme="majorBidi"/>
          <w:b/>
          <w:sz w:val="24"/>
          <w:szCs w:val="24"/>
        </w:rPr>
      </w:pPr>
    </w:p>
    <w:p w14:paraId="6A043EC1" w14:textId="77777777" w:rsidR="00415D32" w:rsidRPr="003A0164" w:rsidRDefault="00415D32" w:rsidP="0064747B">
      <w:pPr>
        <w:rPr>
          <w:rFonts w:cstheme="majorBidi"/>
          <w:b/>
          <w:sz w:val="24"/>
          <w:szCs w:val="24"/>
        </w:rPr>
      </w:pPr>
    </w:p>
    <w:p w14:paraId="29E30223" w14:textId="5E7C84EC" w:rsidR="0064747B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3. Взвешенные частицы (PM</w:t>
      </w:r>
      <w:r w:rsidRPr="003A0164">
        <w:rPr>
          <w:rFonts w:cstheme="majorBidi"/>
          <w:b/>
          <w:sz w:val="24"/>
          <w:szCs w:val="24"/>
          <w:vertAlign w:val="subscript"/>
        </w:rPr>
        <w:t>10</w:t>
      </w:r>
      <w:r w:rsidR="008B10DE" w:rsidRPr="003A0164">
        <w:rPr>
          <w:rFonts w:cstheme="majorBidi"/>
          <w:b/>
          <w:sz w:val="24"/>
          <w:szCs w:val="24"/>
          <w:lang w:val="ro-MD"/>
        </w:rPr>
        <w:t xml:space="preserve"> </w:t>
      </w:r>
      <w:r w:rsidR="008B10DE" w:rsidRPr="003A0164">
        <w:rPr>
          <w:rFonts w:cstheme="majorBidi"/>
          <w:b/>
          <w:sz w:val="24"/>
          <w:szCs w:val="24"/>
        </w:rPr>
        <w:t xml:space="preserve">и </w:t>
      </w:r>
      <w:r w:rsidRPr="003A0164">
        <w:rPr>
          <w:rFonts w:cstheme="majorBidi"/>
          <w:b/>
          <w:sz w:val="24"/>
          <w:szCs w:val="24"/>
        </w:rPr>
        <w:t>PM</w:t>
      </w:r>
      <w:r w:rsidRPr="003A0164">
        <w:rPr>
          <w:rFonts w:cstheme="majorBidi"/>
          <w:b/>
          <w:sz w:val="24"/>
          <w:szCs w:val="24"/>
          <w:vertAlign w:val="subscript"/>
        </w:rPr>
        <w:t>2</w:t>
      </w:r>
      <w:r w:rsidR="003A7C05" w:rsidRPr="003A0164">
        <w:rPr>
          <w:rFonts w:cstheme="majorBidi"/>
          <w:b/>
          <w:sz w:val="24"/>
          <w:szCs w:val="24"/>
          <w:vertAlign w:val="subscript"/>
        </w:rPr>
        <w:t>,</w:t>
      </w:r>
      <w:r w:rsidRPr="003A0164">
        <w:rPr>
          <w:rFonts w:cstheme="majorBidi"/>
          <w:b/>
          <w:sz w:val="24"/>
          <w:szCs w:val="24"/>
          <w:vertAlign w:val="subscript"/>
        </w:rPr>
        <w:t>5</w:t>
      </w:r>
      <w:r w:rsidRPr="003A0164">
        <w:rPr>
          <w:rFonts w:cstheme="majorBidi"/>
          <w:b/>
          <w:sz w:val="24"/>
          <w:szCs w:val="24"/>
        </w:rPr>
        <w:t>)</w:t>
      </w:r>
    </w:p>
    <w:p w14:paraId="04D5C213" w14:textId="77777777" w:rsidR="00CC651D" w:rsidRPr="003A0164" w:rsidRDefault="00CC651D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542"/>
        <w:gridCol w:w="2340"/>
        <w:gridCol w:w="2340"/>
      </w:tblGrid>
      <w:tr w:rsidR="0064747B" w:rsidRPr="003A0164" w14:paraId="4340BB6C" w14:textId="77777777" w:rsidTr="00C55DF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FFB6" w14:textId="77777777" w:rsidR="00964B2D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Оценочный</w:t>
            </w:r>
          </w:p>
          <w:p w14:paraId="1798B46C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порог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5BC4" w14:textId="77777777" w:rsidR="00585CB8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</w:t>
            </w:r>
            <w:r w:rsidR="00C74ADD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есуточное</w:t>
            </w:r>
          </w:p>
          <w:p w14:paraId="51234173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4ADD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PM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AB0C" w14:textId="77777777" w:rsidR="007E2CB7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Среднегодово</w:t>
            </w:r>
            <w:r w:rsidR="00C74ADD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5B8D622" w14:textId="77777777" w:rsidR="0064747B" w:rsidRPr="003A0164" w:rsidRDefault="00C74ADD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PM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A9F9" w14:textId="77777777" w:rsidR="007E2CB7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Среднегодово</w:t>
            </w:r>
            <w:r w:rsidR="00C74ADD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  <w:p w14:paraId="57B48435" w14:textId="77777777" w:rsidR="0093484C" w:rsidRPr="003A0164" w:rsidRDefault="00C74A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PM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="003A7C05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,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5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</w:t>
            </w:r>
            <w:r w:rsidR="0008716A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ro-RO"/>
              </w:rPr>
              <w:t>a</w:t>
            </w:r>
            <w:r w:rsidR="0008716A" w:rsidRPr="003A01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)</w:t>
            </w:r>
          </w:p>
        </w:tc>
      </w:tr>
      <w:tr w:rsidR="0064747B" w:rsidRPr="003A0164" w14:paraId="4B5FAFCF" w14:textId="77777777" w:rsidTr="00F5640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F3BB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Верхний </w:t>
            </w:r>
            <w:r w:rsidR="003A7C05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A7C05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D0A13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70% предельного </w:t>
            </w:r>
            <w:r w:rsidR="00CC651D" w:rsidRPr="003A0164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(35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CC651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CC651D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более 35 раз в календарном году)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5D22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70% предельного </w:t>
            </w:r>
            <w:r w:rsidR="00CC651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(28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C035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70% предельного </w:t>
            </w:r>
            <w:r w:rsidR="00CC651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(17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0BA241E7" w14:textId="77777777" w:rsidTr="00F5640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86A19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3A7C05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A7C05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3B0903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D33D7A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D33D7A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превышать</w:t>
            </w:r>
            <w:r w:rsidR="00D33D7A" w:rsidRPr="003A016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более 35 раз в календарном году)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5A050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4713A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(20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4104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4713A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(12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6C586E80" w14:textId="77777777" w:rsidTr="00F56407">
        <w:tc>
          <w:tcPr>
            <w:tcW w:w="93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EBFE" w14:textId="77777777" w:rsidR="0064747B" w:rsidRPr="003A0164" w:rsidRDefault="0064747B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940ED3" w14:textId="77777777" w:rsidR="00C55DFD" w:rsidRPr="003A0164" w:rsidRDefault="00C55DFD" w:rsidP="00C55DFD">
      <w:pPr>
        <w:tabs>
          <w:tab w:val="left" w:pos="720"/>
          <w:tab w:val="left" w:pos="2268"/>
        </w:tabs>
        <w:ind w:firstLine="0"/>
        <w:rPr>
          <w:sz w:val="24"/>
          <w:szCs w:val="24"/>
          <w:lang w:val="en-US" w:bidi="ro-RO"/>
        </w:rPr>
      </w:pPr>
      <w:r w:rsidRPr="003A0164">
        <w:rPr>
          <w:sz w:val="24"/>
          <w:szCs w:val="24"/>
          <w:lang w:bidi="ro-RO"/>
        </w:rPr>
        <w:t xml:space="preserve">          _____________</w:t>
      </w:r>
      <w:r w:rsidRPr="003A0164">
        <w:rPr>
          <w:sz w:val="24"/>
          <w:szCs w:val="24"/>
          <w:lang w:val="en-US" w:bidi="ro-RO"/>
        </w:rPr>
        <w:t>_</w:t>
      </w:r>
      <w:bookmarkStart w:id="0" w:name="_GoBack"/>
      <w:bookmarkEnd w:id="0"/>
    </w:p>
    <w:p w14:paraId="260984E7" w14:textId="77777777" w:rsidR="00C55DFD" w:rsidRPr="003A0164" w:rsidRDefault="00C55DFD" w:rsidP="00C55DFD">
      <w:pPr>
        <w:ind w:firstLine="0"/>
        <w:rPr>
          <w:sz w:val="24"/>
          <w:szCs w:val="24"/>
        </w:rPr>
      </w:pPr>
      <w:r w:rsidRPr="003A0164">
        <w:rPr>
          <w:sz w:val="24"/>
          <w:szCs w:val="24"/>
          <w:vertAlign w:val="superscript"/>
          <w:lang w:bidi="ro-RO"/>
        </w:rPr>
        <w:t xml:space="preserve">               (</w:t>
      </w:r>
      <w:r w:rsidRPr="003A0164">
        <w:rPr>
          <w:b/>
          <w:sz w:val="24"/>
          <w:szCs w:val="24"/>
          <w:vertAlign w:val="superscript"/>
          <w:lang w:val="ro-RO"/>
        </w:rPr>
        <w:t>a</w:t>
      </w:r>
      <w:r w:rsidRPr="003A0164">
        <w:rPr>
          <w:sz w:val="24"/>
          <w:szCs w:val="24"/>
          <w:vertAlign w:val="superscript"/>
          <w:lang w:bidi="ro-RO"/>
        </w:rPr>
        <w:t>)</w:t>
      </w:r>
      <w:r w:rsidRPr="003A0164">
        <w:rPr>
          <w:sz w:val="24"/>
          <w:szCs w:val="24"/>
          <w:lang w:bidi="ro-RO"/>
        </w:rPr>
        <w:t xml:space="preserve"> Верхний </w:t>
      </w:r>
      <w:r w:rsidRPr="003A0164">
        <w:rPr>
          <w:sz w:val="24"/>
          <w:szCs w:val="24"/>
        </w:rPr>
        <w:t>и</w:t>
      </w:r>
      <w:r w:rsidRPr="003A0164">
        <w:rPr>
          <w:sz w:val="24"/>
          <w:szCs w:val="24"/>
          <w:lang w:bidi="ro-RO"/>
        </w:rPr>
        <w:t xml:space="preserve"> нижний пороги оценки </w:t>
      </w:r>
      <w:r w:rsidRPr="003A0164">
        <w:rPr>
          <w:sz w:val="24"/>
          <w:szCs w:val="24"/>
        </w:rPr>
        <w:t>для</w:t>
      </w:r>
      <w:r w:rsidRPr="003A0164">
        <w:rPr>
          <w:sz w:val="24"/>
          <w:szCs w:val="24"/>
          <w:lang w:bidi="ro-RO"/>
        </w:rPr>
        <w:t xml:space="preserve"> </w:t>
      </w:r>
      <w:r w:rsidRPr="003A0164">
        <w:rPr>
          <w:sz w:val="24"/>
          <w:szCs w:val="24"/>
        </w:rPr>
        <w:t>PM</w:t>
      </w:r>
      <w:r w:rsidRPr="003A0164">
        <w:rPr>
          <w:sz w:val="24"/>
          <w:szCs w:val="24"/>
          <w:vertAlign w:val="subscript"/>
        </w:rPr>
        <w:t>2,5</w:t>
      </w:r>
      <w:r w:rsidRPr="003A0164">
        <w:rPr>
          <w:sz w:val="24"/>
          <w:szCs w:val="24"/>
        </w:rPr>
        <w:t xml:space="preserve"> не применяются к измерениям, осуществляемым для</w:t>
      </w:r>
      <w:r w:rsidRPr="003A0164">
        <w:rPr>
          <w:sz w:val="24"/>
          <w:szCs w:val="24"/>
          <w:lang w:bidi="ro-RO"/>
        </w:rPr>
        <w:t xml:space="preserve"> оценки </w:t>
      </w:r>
      <w:r w:rsidRPr="003A0164">
        <w:rPr>
          <w:sz w:val="24"/>
          <w:szCs w:val="24"/>
        </w:rPr>
        <w:t>соответствия цели по уменьшению воздействия PM</w:t>
      </w:r>
      <w:r w:rsidRPr="003A0164">
        <w:rPr>
          <w:sz w:val="24"/>
          <w:szCs w:val="24"/>
          <w:vertAlign w:val="subscript"/>
        </w:rPr>
        <w:t xml:space="preserve">2,5 </w:t>
      </w:r>
      <w:r w:rsidRPr="003A0164">
        <w:rPr>
          <w:sz w:val="24"/>
          <w:szCs w:val="24"/>
        </w:rPr>
        <w:t xml:space="preserve">для охраны здоровья человека. </w:t>
      </w:r>
    </w:p>
    <w:p w14:paraId="563C59FF" w14:textId="77777777" w:rsidR="00C55DFD" w:rsidRPr="003A0164" w:rsidRDefault="00C55DFD" w:rsidP="00C55DFD">
      <w:pPr>
        <w:ind w:firstLine="0"/>
        <w:rPr>
          <w:sz w:val="24"/>
          <w:szCs w:val="24"/>
        </w:rPr>
      </w:pPr>
    </w:p>
    <w:p w14:paraId="645581CC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4.</w:t>
      </w:r>
      <w:r w:rsidR="00EB34D8" w:rsidRPr="003A0164">
        <w:rPr>
          <w:rFonts w:cstheme="majorBidi"/>
          <w:b/>
          <w:sz w:val="24"/>
          <w:szCs w:val="24"/>
        </w:rPr>
        <w:t xml:space="preserve"> </w:t>
      </w:r>
      <w:r w:rsidRPr="003A0164">
        <w:rPr>
          <w:rFonts w:cstheme="majorBidi"/>
          <w:b/>
          <w:sz w:val="24"/>
          <w:szCs w:val="24"/>
        </w:rPr>
        <w:t>Свинец</w:t>
      </w:r>
    </w:p>
    <w:p w14:paraId="3F615A1B" w14:textId="77777777" w:rsidR="00DB13DF" w:rsidRPr="003A0164" w:rsidRDefault="00DB13DF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4"/>
      </w:tblGrid>
      <w:tr w:rsidR="0064747B" w:rsidRPr="003A0164" w14:paraId="0B9E3EC9" w14:textId="77777777" w:rsidTr="000660AF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A656" w14:textId="77777777" w:rsidR="0064747B" w:rsidRPr="003A0164" w:rsidRDefault="00DB13D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F3A1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Среднегодово</w:t>
            </w:r>
            <w:r w:rsidR="00D80213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 значение</w:t>
            </w:r>
          </w:p>
        </w:tc>
      </w:tr>
      <w:tr w:rsidR="0064747B" w:rsidRPr="003A0164" w14:paraId="0B677B5A" w14:textId="77777777" w:rsidTr="000660AF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4995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081A5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081A58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CB8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70% предельного</w:t>
            </w:r>
            <w:r w:rsidR="00D8021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(0,35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322E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747B" w:rsidRPr="003A0164" w14:paraId="6B3E2432" w14:textId="77777777" w:rsidTr="000660AF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D5B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081A5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081A58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3CF3" w14:textId="77777777" w:rsidR="0064747B" w:rsidRPr="003A0164" w:rsidRDefault="0064747B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D8021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(0,25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9FF7DFC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</w:p>
    <w:p w14:paraId="69911512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5. Бензол</w:t>
      </w:r>
    </w:p>
    <w:p w14:paraId="7DE23C49" w14:textId="77777777" w:rsidR="00EB34D8" w:rsidRPr="003A0164" w:rsidRDefault="00EB34D8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4"/>
      </w:tblGrid>
      <w:tr w:rsidR="0064747B" w:rsidRPr="003A0164" w14:paraId="02541ECB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A2C" w14:textId="77777777" w:rsidR="0064747B" w:rsidRPr="003A0164" w:rsidRDefault="00EB34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1B5A" w14:textId="77777777" w:rsidR="0064747B" w:rsidRPr="003A0164" w:rsidRDefault="0064747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Среднегодово</w:t>
            </w:r>
            <w:r w:rsidR="006D75B1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75B1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64747B" w:rsidRPr="003A0164" w14:paraId="523BE407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1614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EB34D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EB34D8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F049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70% предельного </w:t>
            </w:r>
            <w:r w:rsidR="0037237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(3,5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1FEFA2FA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D3A2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EB34D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EB34D8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C7B0" w14:textId="77777777" w:rsidR="0064747B" w:rsidRPr="003A0164" w:rsidRDefault="00EB34D8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0% предельн</w:t>
            </w:r>
            <w:r w:rsidR="00C74AD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37237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74C03D9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</w:p>
    <w:p w14:paraId="4A3C6A0F" w14:textId="77777777" w:rsidR="0064747B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6. Монооксид углерода</w:t>
      </w:r>
    </w:p>
    <w:p w14:paraId="0ABD8D35" w14:textId="77777777" w:rsidR="00EB34D8" w:rsidRPr="003A0164" w:rsidRDefault="00EB34D8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4"/>
      </w:tblGrid>
      <w:tr w:rsidR="0064747B" w:rsidRPr="003A0164" w14:paraId="37262DED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CFDF" w14:textId="77777777" w:rsidR="0064747B" w:rsidRPr="003A0164" w:rsidRDefault="00D4101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5889" w14:textId="77777777" w:rsidR="0064747B" w:rsidRPr="003A0164" w:rsidRDefault="0064747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Средн</w:t>
            </w:r>
            <w:r w:rsidR="00372379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ее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72379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за 8 часов</w:t>
            </w:r>
          </w:p>
        </w:tc>
      </w:tr>
      <w:tr w:rsidR="0064747B" w:rsidRPr="003A0164" w14:paraId="08B83570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2B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D4101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D41014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E1A" w14:textId="77777777" w:rsidR="0064747B" w:rsidRPr="003A0164" w:rsidRDefault="0064747B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  <w:r w:rsidR="0052428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предельного </w:t>
            </w:r>
            <w:r w:rsidR="0037237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(7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492AEE6E" w14:textId="77777777" w:rsidTr="00A3594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C2E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D4101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D41014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1BF9" w14:textId="77777777" w:rsidR="0064747B" w:rsidRPr="003A0164" w:rsidRDefault="0064747B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50% предельного </w:t>
            </w:r>
            <w:r w:rsidR="0037237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(5 </w:t>
            </w:r>
            <w:r w:rsidR="008D7AE9" w:rsidRPr="003A01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07CE" w:rsidRPr="003A01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F09DD09" w14:textId="77777777" w:rsidR="00DF1D7F" w:rsidRPr="003A0164" w:rsidRDefault="00DF1D7F" w:rsidP="0064747B">
      <w:pPr>
        <w:rPr>
          <w:rFonts w:cstheme="majorBidi"/>
          <w:b/>
          <w:sz w:val="24"/>
          <w:szCs w:val="24"/>
        </w:rPr>
      </w:pPr>
    </w:p>
    <w:p w14:paraId="08716B67" w14:textId="77777777" w:rsidR="00BE2FA6" w:rsidRPr="003A0164" w:rsidRDefault="0064747B" w:rsidP="0064747B">
      <w:pPr>
        <w:rPr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7. Мышьяк, кадмий, никель,</w:t>
      </w:r>
      <w:r w:rsidR="007B1047" w:rsidRPr="003A0164">
        <w:rPr>
          <w:rFonts w:cstheme="majorBidi"/>
          <w:b/>
          <w:sz w:val="24"/>
          <w:szCs w:val="24"/>
          <w:lang w:val="ro-MD"/>
        </w:rPr>
        <w:t xml:space="preserve"> </w:t>
      </w:r>
      <w:proofErr w:type="spellStart"/>
      <w:r w:rsidR="00B6040B" w:rsidRPr="003A0164">
        <w:rPr>
          <w:b/>
          <w:sz w:val="24"/>
          <w:szCs w:val="24"/>
        </w:rPr>
        <w:t>бенз</w:t>
      </w:r>
      <w:proofErr w:type="spellEnd"/>
      <w:r w:rsidR="00B6040B" w:rsidRPr="003A0164">
        <w:rPr>
          <w:b/>
          <w:sz w:val="24"/>
          <w:szCs w:val="24"/>
        </w:rPr>
        <w:t>(а)</w:t>
      </w:r>
      <w:proofErr w:type="spellStart"/>
      <w:r w:rsidR="00B6040B" w:rsidRPr="003A0164">
        <w:rPr>
          <w:b/>
          <w:sz w:val="24"/>
          <w:szCs w:val="24"/>
        </w:rPr>
        <w:t>пирен</w:t>
      </w:r>
      <w:proofErr w:type="spellEnd"/>
    </w:p>
    <w:p w14:paraId="02320CB0" w14:textId="77777777" w:rsidR="00EB34D8" w:rsidRPr="003A0164" w:rsidRDefault="00EB34D8" w:rsidP="0064747B">
      <w:pPr>
        <w:rPr>
          <w:rFonts w:cstheme="majorBidi"/>
          <w:b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1304"/>
        <w:gridCol w:w="1418"/>
      </w:tblGrid>
      <w:tr w:rsidR="0064747B" w:rsidRPr="003A0164" w14:paraId="2C688C2D" w14:textId="77777777" w:rsidTr="000660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6D3D" w14:textId="77777777" w:rsidR="0064747B" w:rsidRPr="003A0164" w:rsidRDefault="00D84CC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Порог о</w:t>
            </w:r>
            <w:r w:rsidR="0064747B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AEE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Мышьяк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6147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Кадмий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9B16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Никель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0F9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Ба</w:t>
            </w:r>
            <w:r w:rsidR="007B1047" w:rsidRPr="003A01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</w:tr>
      <w:tr w:rsidR="0064747B" w:rsidRPr="003A0164" w14:paraId="5219237E" w14:textId="77777777" w:rsidTr="000660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6B45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D84CC2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</w:t>
            </w:r>
            <w:r w:rsidR="00D84CC2" w:rsidRPr="003A0164">
              <w:rPr>
                <w:rFonts w:ascii="Times New Roman" w:hAnsi="Times New Roman" w:cs="Times New Roman"/>
                <w:sz w:val="24"/>
                <w:szCs w:val="24"/>
              </w:rPr>
              <w:t>нки</w:t>
            </w:r>
            <w:r w:rsidR="006178CA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7898" w:rsidRPr="003A0164"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 w:rsidR="008020B5" w:rsidRPr="003A0164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6178CA" w:rsidRPr="003A016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в процентах </w:t>
            </w:r>
            <w:r w:rsidR="00227898" w:rsidRPr="003A016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целево</w:t>
            </w:r>
            <w:r w:rsidR="00227898" w:rsidRPr="003A016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898" w:rsidRPr="003A016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167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  <w:r w:rsidR="0076349C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(3,6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FD93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  <w:r w:rsidR="00BE4F7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(3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B869" w14:textId="77777777" w:rsidR="00BE4F74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  <w:r w:rsidR="00BE4F74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645CFA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(14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B93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  <w:p w14:paraId="3E760E8E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(0,6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747B" w:rsidRPr="003A0164" w14:paraId="661E3206" w14:textId="77777777" w:rsidTr="000660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84A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Нижний </w:t>
            </w:r>
            <w:r w:rsidR="00D84CC2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порог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D84CC2" w:rsidRPr="003A016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6178CA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3B6" w:rsidRPr="003A0164"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 w:rsidR="006178CA" w:rsidRPr="003A0164">
              <w:rPr>
                <w:rFonts w:ascii="Times New Roman" w:hAnsi="Times New Roman" w:cs="Times New Roman"/>
                <w:sz w:val="24"/>
                <w:szCs w:val="24"/>
              </w:rPr>
              <w:t>енный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в процентах </w:t>
            </w:r>
            <w:r w:rsidR="006533B6" w:rsidRPr="003A016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целево</w:t>
            </w:r>
            <w:r w:rsidR="006533B6" w:rsidRPr="003A016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3B6" w:rsidRPr="003A016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838A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="005E6A5E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(2,4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2C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="005E6A5E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A189" w14:textId="77777777" w:rsidR="005E6A5E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  <w:r w:rsidR="005E6A5E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3CCBC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(10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6444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  <w:p w14:paraId="0D0A7B05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(0,4 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3A01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665816A" w14:textId="77777777" w:rsidR="00415D32" w:rsidRPr="003A0164" w:rsidRDefault="00415D32" w:rsidP="006B7D68">
      <w:pPr>
        <w:tabs>
          <w:tab w:val="left" w:pos="1134"/>
        </w:tabs>
        <w:rPr>
          <w:rFonts w:cstheme="majorBidi"/>
          <w:b/>
          <w:sz w:val="24"/>
          <w:szCs w:val="24"/>
        </w:rPr>
      </w:pPr>
    </w:p>
    <w:p w14:paraId="2F720DC3" w14:textId="712FEB5F" w:rsidR="0064747B" w:rsidRPr="003A0164" w:rsidRDefault="0064747B" w:rsidP="006B7D68">
      <w:pPr>
        <w:tabs>
          <w:tab w:val="left" w:pos="1134"/>
        </w:tabs>
        <w:rPr>
          <w:rFonts w:cstheme="majorBidi"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lastRenderedPageBreak/>
        <w:t>B.</w:t>
      </w:r>
      <w:r w:rsidRPr="003A0164">
        <w:rPr>
          <w:rFonts w:cstheme="majorBidi"/>
          <w:sz w:val="24"/>
          <w:szCs w:val="24"/>
        </w:rPr>
        <w:tab/>
        <w:t>Превышени</w:t>
      </w:r>
      <w:r w:rsidR="00876CFE" w:rsidRPr="003A0164">
        <w:rPr>
          <w:rFonts w:cstheme="majorBidi"/>
          <w:sz w:val="24"/>
          <w:szCs w:val="24"/>
        </w:rPr>
        <w:t>е</w:t>
      </w:r>
      <w:r w:rsidRPr="003A0164">
        <w:rPr>
          <w:rFonts w:cstheme="majorBidi"/>
          <w:sz w:val="24"/>
          <w:szCs w:val="24"/>
        </w:rPr>
        <w:t xml:space="preserve"> верхн</w:t>
      </w:r>
      <w:r w:rsidR="0053057C" w:rsidRPr="003A0164">
        <w:rPr>
          <w:rFonts w:cstheme="majorBidi"/>
          <w:sz w:val="24"/>
          <w:szCs w:val="24"/>
        </w:rPr>
        <w:t>их</w:t>
      </w:r>
      <w:r w:rsidRPr="003A0164">
        <w:rPr>
          <w:rFonts w:cstheme="majorBidi"/>
          <w:sz w:val="24"/>
          <w:szCs w:val="24"/>
        </w:rPr>
        <w:t xml:space="preserve"> и нижн</w:t>
      </w:r>
      <w:r w:rsidR="0053057C" w:rsidRPr="003A0164">
        <w:rPr>
          <w:rFonts w:cstheme="majorBidi"/>
          <w:sz w:val="24"/>
          <w:szCs w:val="24"/>
        </w:rPr>
        <w:t>их</w:t>
      </w:r>
      <w:r w:rsidRPr="003A0164">
        <w:rPr>
          <w:rFonts w:cstheme="majorBidi"/>
          <w:sz w:val="24"/>
          <w:szCs w:val="24"/>
        </w:rPr>
        <w:t xml:space="preserve"> </w:t>
      </w:r>
      <w:r w:rsidR="002B3DAB" w:rsidRPr="003A0164">
        <w:rPr>
          <w:rFonts w:cstheme="majorBidi"/>
          <w:sz w:val="24"/>
          <w:szCs w:val="24"/>
        </w:rPr>
        <w:t xml:space="preserve">порогов </w:t>
      </w:r>
      <w:r w:rsidRPr="003A0164">
        <w:rPr>
          <w:rFonts w:cstheme="majorBidi"/>
          <w:sz w:val="24"/>
          <w:szCs w:val="24"/>
        </w:rPr>
        <w:t>оцен</w:t>
      </w:r>
      <w:r w:rsidR="002B3DAB" w:rsidRPr="003A0164">
        <w:rPr>
          <w:rFonts w:cstheme="majorBidi"/>
          <w:sz w:val="24"/>
          <w:szCs w:val="24"/>
        </w:rPr>
        <w:t>ки</w:t>
      </w:r>
      <w:r w:rsidRPr="003A0164">
        <w:rPr>
          <w:rFonts w:cstheme="majorBidi"/>
          <w:sz w:val="24"/>
          <w:szCs w:val="24"/>
        </w:rPr>
        <w:t xml:space="preserve"> определя</w:t>
      </w:r>
      <w:r w:rsidR="00AB1BE6" w:rsidRPr="003A0164">
        <w:rPr>
          <w:rFonts w:cstheme="majorBidi"/>
          <w:sz w:val="24"/>
          <w:szCs w:val="24"/>
        </w:rPr>
        <w:t>е</w:t>
      </w:r>
      <w:r w:rsidRPr="003A0164">
        <w:rPr>
          <w:rFonts w:cstheme="majorBidi"/>
          <w:sz w:val="24"/>
          <w:szCs w:val="24"/>
        </w:rPr>
        <w:t>тся на основе концентраций в течение последних пяти лет</w:t>
      </w:r>
      <w:r w:rsidR="00AB1BE6" w:rsidRPr="003A0164">
        <w:rPr>
          <w:rFonts w:cstheme="majorBidi"/>
          <w:sz w:val="24"/>
          <w:szCs w:val="24"/>
        </w:rPr>
        <w:t>, если</w:t>
      </w:r>
      <w:r w:rsidR="00876CFE" w:rsidRPr="003A0164">
        <w:rPr>
          <w:rFonts w:cstheme="majorBidi"/>
          <w:sz w:val="24"/>
          <w:szCs w:val="24"/>
        </w:rPr>
        <w:t xml:space="preserve"> </w:t>
      </w:r>
      <w:r w:rsidR="00AB1BE6" w:rsidRPr="003A0164">
        <w:rPr>
          <w:rFonts w:cstheme="majorBidi"/>
          <w:sz w:val="24"/>
          <w:szCs w:val="24"/>
        </w:rPr>
        <w:t>доступно</w:t>
      </w:r>
      <w:r w:rsidRPr="003A0164">
        <w:rPr>
          <w:rFonts w:cstheme="majorBidi"/>
          <w:sz w:val="24"/>
          <w:szCs w:val="24"/>
        </w:rPr>
        <w:t xml:space="preserve"> достаточн</w:t>
      </w:r>
      <w:r w:rsidR="00AB1BE6" w:rsidRPr="003A0164">
        <w:rPr>
          <w:rFonts w:cstheme="majorBidi"/>
          <w:sz w:val="24"/>
          <w:szCs w:val="24"/>
        </w:rPr>
        <w:t>о</w:t>
      </w:r>
      <w:r w:rsidRPr="003A0164">
        <w:rPr>
          <w:rFonts w:cstheme="majorBidi"/>
          <w:sz w:val="24"/>
          <w:szCs w:val="24"/>
        </w:rPr>
        <w:t xml:space="preserve"> данных. </w:t>
      </w:r>
      <w:r w:rsidR="001B0051" w:rsidRPr="003A0164">
        <w:rPr>
          <w:rFonts w:cstheme="majorBidi"/>
          <w:sz w:val="24"/>
          <w:szCs w:val="24"/>
        </w:rPr>
        <w:t>Порог о</w:t>
      </w:r>
      <w:r w:rsidRPr="003A0164">
        <w:rPr>
          <w:rFonts w:cstheme="majorBidi"/>
          <w:sz w:val="24"/>
          <w:szCs w:val="24"/>
        </w:rPr>
        <w:t>цен</w:t>
      </w:r>
      <w:r w:rsidR="001B0051" w:rsidRPr="003A0164">
        <w:rPr>
          <w:rFonts w:cstheme="majorBidi"/>
          <w:sz w:val="24"/>
          <w:szCs w:val="24"/>
        </w:rPr>
        <w:t>ки</w:t>
      </w:r>
      <w:r w:rsidRPr="003A0164">
        <w:rPr>
          <w:rFonts w:cstheme="majorBidi"/>
          <w:sz w:val="24"/>
          <w:szCs w:val="24"/>
        </w:rPr>
        <w:t xml:space="preserve"> считается превышенным, если он превышался в течение</w:t>
      </w:r>
      <w:r w:rsidR="0016298C" w:rsidRPr="003A0164">
        <w:rPr>
          <w:rFonts w:cstheme="majorBidi"/>
          <w:sz w:val="24"/>
          <w:szCs w:val="24"/>
        </w:rPr>
        <w:t xml:space="preserve"> </w:t>
      </w:r>
      <w:r w:rsidR="009D370B" w:rsidRPr="003A0164">
        <w:rPr>
          <w:rFonts w:cstheme="majorBidi"/>
          <w:sz w:val="24"/>
          <w:szCs w:val="24"/>
        </w:rPr>
        <w:t>по меньшей мере</w:t>
      </w:r>
      <w:r w:rsidR="006B7D68" w:rsidRPr="003A0164">
        <w:rPr>
          <w:rFonts w:cstheme="majorBidi"/>
          <w:sz w:val="24"/>
          <w:szCs w:val="24"/>
        </w:rPr>
        <w:t xml:space="preserve"> </w:t>
      </w:r>
      <w:r w:rsidRPr="003A0164">
        <w:rPr>
          <w:rFonts w:cstheme="majorBidi"/>
          <w:sz w:val="24"/>
          <w:szCs w:val="24"/>
        </w:rPr>
        <w:t>трех из</w:t>
      </w:r>
      <w:r w:rsidR="001B0051" w:rsidRPr="003A0164">
        <w:rPr>
          <w:rFonts w:cstheme="majorBidi"/>
          <w:sz w:val="24"/>
          <w:szCs w:val="24"/>
        </w:rPr>
        <w:t xml:space="preserve"> </w:t>
      </w:r>
      <w:proofErr w:type="spellStart"/>
      <w:r w:rsidR="001B0051" w:rsidRPr="003A0164">
        <w:rPr>
          <w:rFonts w:cstheme="majorBidi"/>
          <w:sz w:val="24"/>
          <w:szCs w:val="24"/>
        </w:rPr>
        <w:t>мониторируемых</w:t>
      </w:r>
      <w:proofErr w:type="spellEnd"/>
      <w:r w:rsidR="001B0051" w:rsidRPr="003A0164">
        <w:rPr>
          <w:rFonts w:cstheme="majorBidi"/>
          <w:sz w:val="24"/>
          <w:szCs w:val="24"/>
        </w:rPr>
        <w:t xml:space="preserve"> </w:t>
      </w:r>
      <w:r w:rsidRPr="003A0164">
        <w:rPr>
          <w:rFonts w:cstheme="majorBidi"/>
          <w:sz w:val="24"/>
          <w:szCs w:val="24"/>
        </w:rPr>
        <w:t xml:space="preserve">пяти </w:t>
      </w:r>
      <w:r w:rsidR="009D370B" w:rsidRPr="003A0164">
        <w:rPr>
          <w:rFonts w:cstheme="majorBidi"/>
          <w:sz w:val="24"/>
          <w:szCs w:val="24"/>
        </w:rPr>
        <w:t xml:space="preserve">предыдущих </w:t>
      </w:r>
      <w:r w:rsidRPr="003A0164">
        <w:rPr>
          <w:rFonts w:cstheme="majorBidi"/>
          <w:sz w:val="24"/>
          <w:szCs w:val="24"/>
        </w:rPr>
        <w:t>лет.</w:t>
      </w:r>
    </w:p>
    <w:p w14:paraId="4586B5CD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sz w:val="24"/>
          <w:szCs w:val="24"/>
        </w:rPr>
        <w:t xml:space="preserve">Для определения превышения </w:t>
      </w:r>
      <w:r w:rsidR="005C5041" w:rsidRPr="003A0164">
        <w:rPr>
          <w:rFonts w:cstheme="majorBidi"/>
          <w:sz w:val="24"/>
          <w:szCs w:val="24"/>
        </w:rPr>
        <w:t xml:space="preserve">порогов </w:t>
      </w:r>
      <w:r w:rsidRPr="003A0164">
        <w:rPr>
          <w:rFonts w:cstheme="majorBidi"/>
          <w:sz w:val="24"/>
          <w:szCs w:val="24"/>
        </w:rPr>
        <w:t>оцен</w:t>
      </w:r>
      <w:r w:rsidR="005C5041" w:rsidRPr="003A0164">
        <w:rPr>
          <w:rFonts w:cstheme="majorBidi"/>
          <w:sz w:val="24"/>
          <w:szCs w:val="24"/>
        </w:rPr>
        <w:t>ки</w:t>
      </w:r>
      <w:r w:rsidRPr="003A0164">
        <w:rPr>
          <w:rFonts w:cstheme="majorBidi"/>
          <w:sz w:val="24"/>
          <w:szCs w:val="24"/>
        </w:rPr>
        <w:t>, если доступные данные охватывают менее пят</w:t>
      </w:r>
      <w:r w:rsidR="005C5041" w:rsidRPr="003A0164">
        <w:rPr>
          <w:rFonts w:cstheme="majorBidi"/>
          <w:sz w:val="24"/>
          <w:szCs w:val="24"/>
        </w:rPr>
        <w:t>и</w:t>
      </w:r>
      <w:r w:rsidRPr="003A0164">
        <w:rPr>
          <w:rFonts w:cstheme="majorBidi"/>
          <w:sz w:val="24"/>
          <w:szCs w:val="24"/>
        </w:rPr>
        <w:t xml:space="preserve"> лет,</w:t>
      </w:r>
      <w:r w:rsidR="000E1177" w:rsidRPr="003A0164">
        <w:rPr>
          <w:rFonts w:cstheme="majorBidi"/>
          <w:sz w:val="24"/>
          <w:szCs w:val="24"/>
        </w:rPr>
        <w:t xml:space="preserve"> </w:t>
      </w:r>
      <w:r w:rsidRPr="003A0164">
        <w:rPr>
          <w:rFonts w:cstheme="majorBidi"/>
          <w:sz w:val="24"/>
          <w:szCs w:val="24"/>
        </w:rPr>
        <w:t xml:space="preserve">дополнительно </w:t>
      </w:r>
      <w:r w:rsidR="00AF0D57" w:rsidRPr="003A0164">
        <w:rPr>
          <w:rFonts w:cstheme="majorBidi"/>
          <w:sz w:val="24"/>
          <w:szCs w:val="24"/>
        </w:rPr>
        <w:t xml:space="preserve">используется </w:t>
      </w:r>
      <w:r w:rsidRPr="003A0164">
        <w:rPr>
          <w:rFonts w:cstheme="majorBidi"/>
          <w:sz w:val="24"/>
          <w:szCs w:val="24"/>
        </w:rPr>
        <w:t>информация, получен</w:t>
      </w:r>
      <w:r w:rsidR="006B7D68" w:rsidRPr="003A0164">
        <w:rPr>
          <w:rFonts w:cstheme="majorBidi"/>
          <w:sz w:val="24"/>
          <w:szCs w:val="24"/>
        </w:rPr>
        <w:t>ная</w:t>
      </w:r>
      <w:r w:rsidR="0030757A" w:rsidRPr="003A0164">
        <w:rPr>
          <w:rFonts w:cstheme="majorBidi"/>
          <w:sz w:val="24"/>
          <w:szCs w:val="24"/>
        </w:rPr>
        <w:t xml:space="preserve"> </w:t>
      </w:r>
      <w:r w:rsidR="006B7D68" w:rsidRPr="003A0164">
        <w:rPr>
          <w:rFonts w:cstheme="majorBidi"/>
          <w:sz w:val="24"/>
          <w:szCs w:val="24"/>
        </w:rPr>
        <w:t xml:space="preserve">в результате краткосрочных </w:t>
      </w:r>
      <w:r w:rsidRPr="003A0164">
        <w:rPr>
          <w:rFonts w:cstheme="majorBidi"/>
          <w:sz w:val="24"/>
          <w:szCs w:val="24"/>
        </w:rPr>
        <w:t>кампаний по измерению, проведенных в течение одного года в</w:t>
      </w:r>
      <w:r w:rsidR="00A62311" w:rsidRPr="003A0164">
        <w:rPr>
          <w:rFonts w:cstheme="majorBidi"/>
          <w:sz w:val="24"/>
          <w:szCs w:val="24"/>
        </w:rPr>
        <w:t xml:space="preserve"> </w:t>
      </w:r>
      <w:r w:rsidRPr="003A0164">
        <w:rPr>
          <w:rFonts w:cstheme="majorBidi"/>
          <w:sz w:val="24"/>
          <w:szCs w:val="24"/>
        </w:rPr>
        <w:t>точках</w:t>
      </w:r>
      <w:r w:rsidR="00A62311" w:rsidRPr="003A0164">
        <w:rPr>
          <w:rFonts w:cstheme="majorBidi"/>
          <w:sz w:val="24"/>
          <w:szCs w:val="24"/>
        </w:rPr>
        <w:t>, где вероятен</w:t>
      </w:r>
      <w:r w:rsidRPr="003A0164">
        <w:rPr>
          <w:rFonts w:cstheme="majorBidi"/>
          <w:sz w:val="24"/>
          <w:szCs w:val="24"/>
        </w:rPr>
        <w:t xml:space="preserve"> </w:t>
      </w:r>
      <w:r w:rsidR="009F2BA2" w:rsidRPr="003A0164">
        <w:rPr>
          <w:rFonts w:cstheme="majorBidi"/>
          <w:sz w:val="24"/>
          <w:szCs w:val="24"/>
        </w:rPr>
        <w:t xml:space="preserve">наиболее </w:t>
      </w:r>
      <w:r w:rsidRPr="003A0164">
        <w:rPr>
          <w:rFonts w:cstheme="majorBidi"/>
          <w:sz w:val="24"/>
          <w:szCs w:val="24"/>
        </w:rPr>
        <w:t>высоки</w:t>
      </w:r>
      <w:r w:rsidR="00A62311" w:rsidRPr="003A0164">
        <w:rPr>
          <w:rFonts w:cstheme="majorBidi"/>
          <w:sz w:val="24"/>
          <w:szCs w:val="24"/>
        </w:rPr>
        <w:t>й</w:t>
      </w:r>
      <w:r w:rsidRPr="003A0164">
        <w:rPr>
          <w:rFonts w:cstheme="majorBidi"/>
          <w:sz w:val="24"/>
          <w:szCs w:val="24"/>
        </w:rPr>
        <w:t xml:space="preserve"> уров</w:t>
      </w:r>
      <w:r w:rsidR="00A62311" w:rsidRPr="003A0164">
        <w:rPr>
          <w:rFonts w:cstheme="majorBidi"/>
          <w:sz w:val="24"/>
          <w:szCs w:val="24"/>
        </w:rPr>
        <w:t>ень</w:t>
      </w:r>
      <w:r w:rsidRPr="003A0164">
        <w:rPr>
          <w:rFonts w:cstheme="majorBidi"/>
          <w:sz w:val="24"/>
          <w:szCs w:val="24"/>
        </w:rPr>
        <w:t xml:space="preserve"> загрязнения, а также информация, полученная из кадастр</w:t>
      </w:r>
      <w:r w:rsidR="009F2BA2" w:rsidRPr="003A0164">
        <w:rPr>
          <w:rFonts w:cstheme="majorBidi"/>
          <w:sz w:val="24"/>
          <w:szCs w:val="24"/>
        </w:rPr>
        <w:t>ов</w:t>
      </w:r>
      <w:r w:rsidRPr="003A0164">
        <w:rPr>
          <w:rFonts w:cstheme="majorBidi"/>
          <w:sz w:val="24"/>
          <w:szCs w:val="24"/>
        </w:rPr>
        <w:t xml:space="preserve"> выбросов</w:t>
      </w:r>
      <w:r w:rsidR="000E1177" w:rsidRPr="003A0164">
        <w:rPr>
          <w:rFonts w:cstheme="majorBidi"/>
          <w:sz w:val="24"/>
          <w:szCs w:val="24"/>
        </w:rPr>
        <w:t xml:space="preserve"> </w:t>
      </w:r>
      <w:r w:rsidRPr="003A0164">
        <w:rPr>
          <w:rFonts w:cstheme="majorBidi"/>
          <w:sz w:val="24"/>
          <w:szCs w:val="24"/>
        </w:rPr>
        <w:t xml:space="preserve">и </w:t>
      </w:r>
      <w:r w:rsidR="00A62311" w:rsidRPr="003A0164">
        <w:rPr>
          <w:rFonts w:cstheme="majorBidi"/>
          <w:sz w:val="24"/>
          <w:szCs w:val="24"/>
        </w:rPr>
        <w:t>путем</w:t>
      </w:r>
      <w:r w:rsidRPr="003A0164">
        <w:rPr>
          <w:rFonts w:cstheme="majorBidi"/>
          <w:sz w:val="24"/>
          <w:szCs w:val="24"/>
        </w:rPr>
        <w:t xml:space="preserve"> моделирования.</w:t>
      </w:r>
    </w:p>
    <w:p w14:paraId="5BF949A5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p w14:paraId="058B266C" w14:textId="77777777" w:rsidR="00283694" w:rsidRPr="003A0164" w:rsidRDefault="0064747B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II. ВАРИАНТЫ ДОПУСТИМЫХ РЕЖИМОВ ОЦЕНКИ В ЗАВИСИМОСТИ ОТ ПРЕДВАРИТЕЛЬНОЙ ОЦЕНКИ УРОВНЕЙ ЗАГРЯЗНИТЕЛЕЙ</w:t>
      </w:r>
      <w:r w:rsidR="00B15E33" w:rsidRPr="003A0164">
        <w:rPr>
          <w:rFonts w:cstheme="majorBidi"/>
          <w:b/>
          <w:sz w:val="24"/>
          <w:szCs w:val="24"/>
        </w:rPr>
        <w:t xml:space="preserve"> </w:t>
      </w:r>
    </w:p>
    <w:p w14:paraId="464DAACA" w14:textId="77777777" w:rsidR="0064747B" w:rsidRPr="003A0164" w:rsidRDefault="0064747B" w:rsidP="0064747B">
      <w:pPr>
        <w:rPr>
          <w:rFonts w:cstheme="majorBidi"/>
          <w:sz w:val="24"/>
          <w:szCs w:val="24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516"/>
        <w:gridCol w:w="1558"/>
        <w:gridCol w:w="2300"/>
        <w:gridCol w:w="3119"/>
      </w:tblGrid>
      <w:tr w:rsidR="0064747B" w:rsidRPr="003A0164" w14:paraId="0423DDD2" w14:textId="77777777" w:rsidTr="00C55DFD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202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Загрязнители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FC69" w14:textId="77777777" w:rsidR="00644F41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Уровень </w:t>
            </w:r>
          </w:p>
          <w:p w14:paraId="11351F24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загрязнения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5722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Рассматриваемый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FE2" w14:textId="77777777" w:rsidR="0064747B" w:rsidRPr="003A0164" w:rsidRDefault="0064747B" w:rsidP="00A3594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оценки</w:t>
            </w:r>
          </w:p>
        </w:tc>
      </w:tr>
      <w:tr w:rsidR="0064747B" w:rsidRPr="003A0164" w14:paraId="74D658DF" w14:textId="77777777" w:rsidTr="00C55DFD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798F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NOx,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10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2,5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Pb</w:t>
            </w:r>
            <w:proofErr w:type="spellEnd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C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CO, As, Cd, Ni, </w:t>
            </w:r>
            <w:proofErr w:type="spellStart"/>
            <w:r w:rsidR="00E70468"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БаП</w:t>
            </w:r>
            <w:proofErr w:type="spellEnd"/>
          </w:p>
          <w:p w14:paraId="26A14C9A" w14:textId="77777777" w:rsidR="007F0B4E" w:rsidRPr="003A0164" w:rsidRDefault="007F0B4E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67EB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загрязнения 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&gt;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0B4E" w:rsidRPr="003A01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7025" w14:textId="77777777" w:rsidR="00B15E33" w:rsidRPr="003A0164" w:rsidRDefault="00373A3A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По меньшей мере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2DD" w:rsidRPr="003A0164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3602DD" w:rsidRPr="003A0164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A95F9C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предыдущих лет</w:t>
            </w:r>
            <w:r w:rsidR="00A95F9C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E33" w:rsidRPr="003A016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22A1D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Следует использовать постоянные измерения, возможно дополняемые </w:t>
            </w:r>
            <w:r w:rsidR="00AF51B8" w:rsidRPr="003A0164">
              <w:rPr>
                <w:rFonts w:ascii="Times New Roman" w:hAnsi="Times New Roman" w:cs="Times New Roman"/>
                <w:sz w:val="24"/>
                <w:szCs w:val="24"/>
              </w:rPr>
              <w:t>техниками</w:t>
            </w:r>
            <w:r w:rsidR="001D1DE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моделирования и/или индикативными измерениями</w:t>
            </w:r>
            <w:r w:rsidR="000C0DE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747B" w:rsidRPr="003A0164" w14:paraId="60863CAD" w14:textId="77777777" w:rsidTr="00C55DFD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6802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NOx,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10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2,5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Pb</w:t>
            </w:r>
            <w:proofErr w:type="spellEnd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C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CO, As, Cd, Ni,</w:t>
            </w:r>
            <w:r w:rsidR="00B6222B"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6222B"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БаП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FE74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Уровень загрязнения</w:t>
            </w:r>
          </w:p>
          <w:p w14:paraId="5A0466EE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&lt;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0B4E" w:rsidRPr="003A01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и &gt;Н</w:t>
            </w:r>
            <w:r w:rsidR="007F0B4E" w:rsidRPr="003A01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9A8B" w14:textId="77777777" w:rsidR="00B15E33" w:rsidRPr="003A0164" w:rsidRDefault="00AC7C16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По меньшей мере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2DD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3602DD" w:rsidRPr="003A0164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560C0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предыдущих лет</w:t>
            </w:r>
            <w:r w:rsidR="00A95F9C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E33" w:rsidRPr="003A016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AE6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измерения можно сочетать с </w:t>
            </w:r>
            <w:r w:rsidR="00CA7F6D" w:rsidRPr="003A0164">
              <w:rPr>
                <w:rFonts w:ascii="Times New Roman" w:hAnsi="Times New Roman" w:cs="Times New Roman"/>
                <w:sz w:val="24"/>
                <w:szCs w:val="24"/>
              </w:rPr>
              <w:t>техниками</w:t>
            </w:r>
            <w:r w:rsidR="00A35945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моделирования и/или индикативными измерениями</w:t>
            </w:r>
          </w:p>
        </w:tc>
      </w:tr>
      <w:tr w:rsidR="0064747B" w:rsidRPr="003A0164" w14:paraId="32759C29" w14:textId="77777777" w:rsidTr="00C55DFD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91B7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NOx,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10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PM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2,5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Pb</w:t>
            </w:r>
            <w:proofErr w:type="spellEnd"/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C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6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CO, As, Cd, Ni, </w:t>
            </w:r>
            <w:proofErr w:type="spellStart"/>
            <w:r w:rsidR="00B6222B"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БаП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DD4A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Уровень загрязнения</w:t>
            </w:r>
          </w:p>
          <w:p w14:paraId="1132487C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r w:rsidRPr="003A0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r w:rsidR="007F0B4E" w:rsidRPr="003A01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8667" w14:textId="77777777" w:rsidR="00B15E33" w:rsidRPr="003A0164" w:rsidRDefault="00AC7C16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По меньшей мере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три из пяти предыдущих лет</w:t>
            </w:r>
            <w:r w:rsidR="00560C08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  <w:r w:rsidR="00B15E33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F096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Достаточны </w:t>
            </w:r>
            <w:r w:rsidR="00F058E7" w:rsidRPr="003A0164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моде</w:t>
            </w:r>
            <w:r w:rsidR="0089204E" w:rsidRPr="003A01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proofErr w:type="gram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или объективн</w:t>
            </w:r>
            <w:r w:rsidR="00AC7C16" w:rsidRPr="003A0164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оценк</w:t>
            </w:r>
            <w:r w:rsidR="00AC7C16" w:rsidRPr="003A01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4747B" w:rsidRPr="003A0164" w14:paraId="3D27F892" w14:textId="77777777" w:rsidTr="00C55DFD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9980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A0164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9DB7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Уровень загрязнения</w:t>
            </w:r>
          </w:p>
          <w:p w14:paraId="36FC43A2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bidi="ro-RO"/>
              </w:rPr>
            </w:pPr>
            <w:proofErr w:type="gramStart"/>
            <w:r w:rsidRPr="003A0164">
              <w:rPr>
                <w:rFonts w:ascii="Times New Roman" w:hAnsi="Times New Roman" w:cs="Times New Roman"/>
                <w:bCs/>
                <w:sz w:val="24"/>
                <w:szCs w:val="24"/>
              </w:rPr>
              <w:t>&gt;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ДСЦ</w:t>
            </w:r>
            <w:proofErr w:type="gram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62A4" w14:textId="77777777" w:rsidR="0064747B" w:rsidRPr="003A0164" w:rsidRDefault="006B7D68" w:rsidP="00C55DF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r w:rsidR="006F58DF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432E56" w:rsidRPr="003A0164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816ABF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47B" w:rsidRPr="003A0164">
              <w:rPr>
                <w:rFonts w:ascii="Times New Roman" w:hAnsi="Times New Roman" w:cs="Times New Roman"/>
                <w:sz w:val="24"/>
                <w:szCs w:val="24"/>
              </w:rPr>
              <w:t>предыдущих лет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D750" w14:textId="77777777" w:rsidR="0064747B" w:rsidRPr="003A0164" w:rsidRDefault="0064747B" w:rsidP="00C55DF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Следует использовать </w:t>
            </w:r>
            <w:proofErr w:type="spellStart"/>
            <w:proofErr w:type="gramStart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9204E" w:rsidRPr="003A01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стоянные</w:t>
            </w:r>
            <w:proofErr w:type="spellEnd"/>
            <w:proofErr w:type="gramEnd"/>
            <w:r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возможно дополняемые </w:t>
            </w:r>
            <w:r w:rsidR="00054CFB" w:rsidRPr="003A0164">
              <w:rPr>
                <w:rFonts w:ascii="Times New Roman" w:hAnsi="Times New Roman" w:cs="Times New Roman"/>
                <w:sz w:val="24"/>
                <w:szCs w:val="24"/>
              </w:rPr>
              <w:t>техниками</w:t>
            </w:r>
            <w:r w:rsidR="00524289" w:rsidRPr="003A0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164">
              <w:rPr>
                <w:rFonts w:ascii="Times New Roman" w:hAnsi="Times New Roman" w:cs="Times New Roman"/>
                <w:sz w:val="24"/>
                <w:szCs w:val="24"/>
              </w:rPr>
              <w:t>моделирования и/или индикативными измерениями</w:t>
            </w:r>
          </w:p>
        </w:tc>
      </w:tr>
    </w:tbl>
    <w:p w14:paraId="4177D114" w14:textId="77777777" w:rsidR="00524289" w:rsidRPr="003A0164" w:rsidRDefault="00524289" w:rsidP="0064747B">
      <w:pPr>
        <w:rPr>
          <w:rFonts w:cstheme="majorBidi"/>
          <w:b/>
          <w:i/>
          <w:sz w:val="24"/>
          <w:szCs w:val="24"/>
        </w:rPr>
      </w:pPr>
    </w:p>
    <w:p w14:paraId="2C9CD684" w14:textId="77777777" w:rsidR="00A02E40" w:rsidRPr="003A0164" w:rsidRDefault="0064747B" w:rsidP="0064747B">
      <w:pPr>
        <w:rPr>
          <w:rFonts w:cstheme="majorBidi"/>
          <w:b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Примечани</w:t>
      </w:r>
      <w:r w:rsidR="00EC2EAF" w:rsidRPr="003A0164">
        <w:rPr>
          <w:rFonts w:cstheme="majorBidi"/>
          <w:b/>
          <w:sz w:val="24"/>
          <w:szCs w:val="24"/>
        </w:rPr>
        <w:t>я</w:t>
      </w:r>
      <w:r w:rsidR="0032668F" w:rsidRPr="003A0164">
        <w:rPr>
          <w:rFonts w:cstheme="majorBidi"/>
          <w:b/>
          <w:sz w:val="24"/>
          <w:szCs w:val="24"/>
        </w:rPr>
        <w:t>:</w:t>
      </w:r>
    </w:p>
    <w:p w14:paraId="17DE4F29" w14:textId="77777777" w:rsidR="0064747B" w:rsidRPr="003A0164" w:rsidRDefault="00B86546" w:rsidP="0064747B">
      <w:pPr>
        <w:rPr>
          <w:rFonts w:cstheme="majorBidi"/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1.</w:t>
      </w:r>
      <w:r w:rsidR="0064747B" w:rsidRPr="003A0164">
        <w:rPr>
          <w:rFonts w:cstheme="majorBidi"/>
          <w:sz w:val="24"/>
          <w:szCs w:val="24"/>
        </w:rPr>
        <w:t xml:space="preserve"> В случае отсутствия достаточных данных за три года или пять лет</w:t>
      </w:r>
      <w:r w:rsidR="00EC2EAF" w:rsidRPr="003A0164">
        <w:rPr>
          <w:rFonts w:cstheme="majorBidi"/>
          <w:sz w:val="24"/>
          <w:szCs w:val="24"/>
        </w:rPr>
        <w:t xml:space="preserve"> для определения превышений верхних и нижних порогов</w:t>
      </w:r>
      <w:r w:rsidR="008D3BE4" w:rsidRPr="003A0164">
        <w:rPr>
          <w:rFonts w:cstheme="majorBidi"/>
          <w:sz w:val="24"/>
          <w:szCs w:val="24"/>
        </w:rPr>
        <w:t xml:space="preserve"> </w:t>
      </w:r>
      <w:r w:rsidR="00EC2EAF" w:rsidRPr="003A0164">
        <w:rPr>
          <w:rFonts w:cstheme="majorBidi"/>
          <w:sz w:val="24"/>
          <w:szCs w:val="24"/>
        </w:rPr>
        <w:t>оценки</w:t>
      </w:r>
      <w:r w:rsidR="0064747B" w:rsidRPr="003A0164">
        <w:rPr>
          <w:rFonts w:cstheme="majorBidi"/>
          <w:sz w:val="24"/>
          <w:szCs w:val="24"/>
        </w:rPr>
        <w:t xml:space="preserve"> применяются режимы оценки, </w:t>
      </w:r>
      <w:r w:rsidR="006F58DF" w:rsidRPr="003A0164">
        <w:rPr>
          <w:rFonts w:cstheme="majorBidi"/>
          <w:sz w:val="24"/>
          <w:szCs w:val="24"/>
        </w:rPr>
        <w:t>сочета</w:t>
      </w:r>
      <w:r w:rsidR="00105999" w:rsidRPr="003A0164">
        <w:rPr>
          <w:rFonts w:cstheme="majorBidi"/>
          <w:sz w:val="24"/>
          <w:szCs w:val="24"/>
        </w:rPr>
        <w:t xml:space="preserve">ющие результаты </w:t>
      </w:r>
      <w:r w:rsidR="0064747B" w:rsidRPr="003A0164">
        <w:rPr>
          <w:rFonts w:cstheme="majorBidi"/>
          <w:sz w:val="24"/>
          <w:szCs w:val="24"/>
        </w:rPr>
        <w:t>краткосрочны</w:t>
      </w:r>
      <w:r w:rsidR="00105999" w:rsidRPr="003A0164">
        <w:rPr>
          <w:rFonts w:cstheme="majorBidi"/>
          <w:sz w:val="24"/>
          <w:szCs w:val="24"/>
        </w:rPr>
        <w:t>х</w:t>
      </w:r>
      <w:r w:rsidR="0064747B" w:rsidRPr="003A0164">
        <w:rPr>
          <w:rFonts w:cstheme="majorBidi"/>
          <w:sz w:val="24"/>
          <w:szCs w:val="24"/>
        </w:rPr>
        <w:t xml:space="preserve"> кампани</w:t>
      </w:r>
      <w:r w:rsidR="00105999" w:rsidRPr="003A0164">
        <w:rPr>
          <w:rFonts w:cstheme="majorBidi"/>
          <w:sz w:val="24"/>
          <w:szCs w:val="24"/>
        </w:rPr>
        <w:t>й</w:t>
      </w:r>
      <w:r w:rsidR="0064747B" w:rsidRPr="003A0164">
        <w:rPr>
          <w:rFonts w:cstheme="majorBidi"/>
          <w:sz w:val="24"/>
          <w:szCs w:val="24"/>
        </w:rPr>
        <w:t xml:space="preserve"> по измерению</w:t>
      </w:r>
      <w:r w:rsidR="00CF7E98" w:rsidRPr="003A0164">
        <w:rPr>
          <w:rFonts w:cstheme="majorBidi"/>
          <w:sz w:val="24"/>
          <w:szCs w:val="24"/>
        </w:rPr>
        <w:t>, проведенны</w:t>
      </w:r>
      <w:r w:rsidR="00C5181E" w:rsidRPr="003A0164">
        <w:rPr>
          <w:rFonts w:cstheme="majorBidi"/>
          <w:sz w:val="24"/>
          <w:szCs w:val="24"/>
        </w:rPr>
        <w:t>х</w:t>
      </w:r>
      <w:r w:rsidR="0064747B" w:rsidRPr="003A0164">
        <w:rPr>
          <w:rFonts w:cstheme="majorBidi"/>
          <w:sz w:val="24"/>
          <w:szCs w:val="24"/>
        </w:rPr>
        <w:t xml:space="preserve"> в течение года в населенных пунктах с </w:t>
      </w:r>
      <w:r w:rsidR="00A72B44" w:rsidRPr="003A0164">
        <w:rPr>
          <w:rFonts w:cstheme="majorBidi"/>
          <w:sz w:val="24"/>
          <w:szCs w:val="24"/>
        </w:rPr>
        <w:t xml:space="preserve">наиболее </w:t>
      </w:r>
      <w:r w:rsidR="0064747B" w:rsidRPr="003A0164">
        <w:rPr>
          <w:rFonts w:cstheme="majorBidi"/>
          <w:sz w:val="24"/>
          <w:szCs w:val="24"/>
        </w:rPr>
        <w:t>высокими уровнями загрязнения</w:t>
      </w:r>
      <w:r w:rsidR="000C26FE" w:rsidRPr="003A0164">
        <w:rPr>
          <w:rFonts w:cstheme="majorBidi"/>
          <w:sz w:val="24"/>
          <w:szCs w:val="24"/>
        </w:rPr>
        <w:t>,</w:t>
      </w:r>
      <w:r w:rsidR="00105999" w:rsidRPr="003A0164">
        <w:rPr>
          <w:rFonts w:cstheme="majorBidi"/>
          <w:sz w:val="24"/>
          <w:szCs w:val="24"/>
        </w:rPr>
        <w:t xml:space="preserve"> </w:t>
      </w:r>
      <w:r w:rsidR="0064747B" w:rsidRPr="003A0164">
        <w:rPr>
          <w:rFonts w:cstheme="majorBidi"/>
          <w:sz w:val="24"/>
          <w:szCs w:val="24"/>
        </w:rPr>
        <w:t>с</w:t>
      </w:r>
      <w:r w:rsidR="004F7C02" w:rsidRPr="003A0164">
        <w:rPr>
          <w:rFonts w:cstheme="majorBidi"/>
          <w:sz w:val="24"/>
          <w:szCs w:val="24"/>
        </w:rPr>
        <w:t xml:space="preserve"> </w:t>
      </w:r>
      <w:r w:rsidR="0064747B" w:rsidRPr="003A0164">
        <w:rPr>
          <w:rFonts w:cstheme="majorBidi"/>
          <w:sz w:val="24"/>
          <w:szCs w:val="24"/>
        </w:rPr>
        <w:t xml:space="preserve">результатами, полученными из кадастров выбросов и </w:t>
      </w:r>
      <w:r w:rsidR="00EC2EAF" w:rsidRPr="003A0164">
        <w:rPr>
          <w:rFonts w:cstheme="majorBidi"/>
          <w:sz w:val="24"/>
          <w:szCs w:val="24"/>
        </w:rPr>
        <w:t>путем</w:t>
      </w:r>
      <w:r w:rsidR="0064747B" w:rsidRPr="003A0164">
        <w:rPr>
          <w:rFonts w:cstheme="majorBidi"/>
          <w:sz w:val="24"/>
          <w:szCs w:val="24"/>
        </w:rPr>
        <w:t xml:space="preserve"> моделирования.</w:t>
      </w:r>
      <w:r w:rsidR="001F3553" w:rsidRPr="003A0164">
        <w:rPr>
          <w:rFonts w:cstheme="majorBidi"/>
          <w:sz w:val="24"/>
          <w:szCs w:val="24"/>
        </w:rPr>
        <w:t xml:space="preserve"> </w:t>
      </w:r>
    </w:p>
    <w:p w14:paraId="468F9D21" w14:textId="77777777" w:rsidR="008C63E9" w:rsidRPr="003A0164" w:rsidRDefault="00B86546">
      <w:pPr>
        <w:rPr>
          <w:sz w:val="24"/>
          <w:szCs w:val="24"/>
        </w:rPr>
      </w:pPr>
      <w:r w:rsidRPr="003A0164">
        <w:rPr>
          <w:rFonts w:cstheme="majorBidi"/>
          <w:b/>
          <w:sz w:val="24"/>
          <w:szCs w:val="24"/>
        </w:rPr>
        <w:t>2.</w:t>
      </w:r>
      <w:r w:rsidRPr="003A0164">
        <w:rPr>
          <w:rFonts w:cstheme="majorBidi"/>
          <w:sz w:val="24"/>
          <w:szCs w:val="24"/>
        </w:rPr>
        <w:t xml:space="preserve"> </w:t>
      </w:r>
      <w:r w:rsidR="0064747B" w:rsidRPr="003A0164">
        <w:rPr>
          <w:rFonts w:cstheme="majorBidi"/>
          <w:sz w:val="24"/>
          <w:szCs w:val="24"/>
        </w:rPr>
        <w:t xml:space="preserve">Независимо от </w:t>
      </w:r>
      <w:r w:rsidR="00D77333" w:rsidRPr="003A0164">
        <w:rPr>
          <w:rFonts w:cstheme="majorBidi"/>
          <w:sz w:val="24"/>
          <w:szCs w:val="24"/>
        </w:rPr>
        <w:t>пункта</w:t>
      </w:r>
      <w:r w:rsidR="0064747B" w:rsidRPr="003A0164">
        <w:rPr>
          <w:rFonts w:cstheme="majorBidi"/>
          <w:sz w:val="24"/>
          <w:szCs w:val="24"/>
        </w:rPr>
        <w:t xml:space="preserve"> отбора </w:t>
      </w:r>
      <w:r w:rsidR="00AB6EBA" w:rsidRPr="003A0164">
        <w:rPr>
          <w:rFonts w:cstheme="majorBidi"/>
          <w:sz w:val="24"/>
          <w:szCs w:val="24"/>
        </w:rPr>
        <w:t xml:space="preserve">проб </w:t>
      </w:r>
      <w:r w:rsidR="0064747B" w:rsidRPr="003A0164">
        <w:rPr>
          <w:rFonts w:cstheme="majorBidi"/>
          <w:sz w:val="24"/>
          <w:szCs w:val="24"/>
        </w:rPr>
        <w:t>в зоне</w:t>
      </w:r>
      <w:r w:rsidR="00CF7E98" w:rsidRPr="003A0164">
        <w:rPr>
          <w:rFonts w:cstheme="majorBidi"/>
          <w:sz w:val="24"/>
          <w:szCs w:val="24"/>
        </w:rPr>
        <w:t>,</w:t>
      </w:r>
      <w:r w:rsidR="0064747B" w:rsidRPr="003A0164">
        <w:rPr>
          <w:rFonts w:cstheme="majorBidi"/>
          <w:sz w:val="24"/>
          <w:szCs w:val="24"/>
        </w:rPr>
        <w:t xml:space="preserve"> место с </w:t>
      </w:r>
      <w:r w:rsidR="00740A2C" w:rsidRPr="003A0164">
        <w:rPr>
          <w:rFonts w:cstheme="majorBidi"/>
          <w:sz w:val="24"/>
          <w:szCs w:val="24"/>
        </w:rPr>
        <w:t xml:space="preserve">наблюдаемой </w:t>
      </w:r>
      <w:r w:rsidR="0064747B" w:rsidRPr="003A0164">
        <w:rPr>
          <w:rFonts w:cstheme="majorBidi"/>
          <w:sz w:val="24"/>
          <w:szCs w:val="24"/>
        </w:rPr>
        <w:t xml:space="preserve">максимальной годовой концентрацией не должно быть </w:t>
      </w:r>
      <w:r w:rsidR="00CF7E98" w:rsidRPr="003A0164">
        <w:rPr>
          <w:rFonts w:cstheme="majorBidi"/>
          <w:sz w:val="24"/>
          <w:szCs w:val="24"/>
        </w:rPr>
        <w:t xml:space="preserve">идентичным </w:t>
      </w:r>
      <w:r w:rsidR="0064747B" w:rsidRPr="003A0164">
        <w:rPr>
          <w:rFonts w:cstheme="majorBidi"/>
          <w:sz w:val="24"/>
          <w:szCs w:val="24"/>
        </w:rPr>
        <w:t>в течение рассматриваемого периода.</w:t>
      </w:r>
    </w:p>
    <w:sectPr w:rsidR="008C63E9" w:rsidRPr="003A0164" w:rsidSect="006B7D68">
      <w:headerReference w:type="default" r:id="rId6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78450" w14:textId="77777777" w:rsidR="00D0208C" w:rsidRDefault="00D0208C" w:rsidP="006B7D68">
      <w:r>
        <w:separator/>
      </w:r>
    </w:p>
  </w:endnote>
  <w:endnote w:type="continuationSeparator" w:id="0">
    <w:p w14:paraId="3AC4541F" w14:textId="77777777" w:rsidR="00D0208C" w:rsidRDefault="00D0208C" w:rsidP="006B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1680C" w14:textId="77777777" w:rsidR="00D0208C" w:rsidRDefault="00D0208C" w:rsidP="006B7D68">
      <w:r>
        <w:separator/>
      </w:r>
    </w:p>
  </w:footnote>
  <w:footnote w:type="continuationSeparator" w:id="0">
    <w:p w14:paraId="45745035" w14:textId="77777777" w:rsidR="00D0208C" w:rsidRDefault="00D0208C" w:rsidP="006B7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3825394"/>
      <w:docPartObj>
        <w:docPartGallery w:val="Page Numbers (Top of Page)"/>
        <w:docPartUnique/>
      </w:docPartObj>
    </w:sdtPr>
    <w:sdtEndPr/>
    <w:sdtContent>
      <w:p w14:paraId="1753EA85" w14:textId="146C9993" w:rsidR="00A35945" w:rsidRDefault="00A35945" w:rsidP="006B7D68">
        <w:pPr>
          <w:pStyle w:val="a4"/>
          <w:ind w:firstLine="0"/>
          <w:jc w:val="center"/>
          <w:rPr>
            <w:sz w:val="28"/>
            <w:szCs w:val="28"/>
          </w:rPr>
        </w:pPr>
      </w:p>
      <w:p w14:paraId="0958A8BE" w14:textId="77DDE1F1" w:rsidR="00A35945" w:rsidRDefault="00D0208C" w:rsidP="00C92F62">
        <w:pPr>
          <w:pStyle w:val="a4"/>
          <w:ind w:firstLine="0"/>
          <w:jc w:val="right"/>
        </w:pPr>
      </w:p>
    </w:sdtContent>
  </w:sdt>
  <w:p w14:paraId="294E2BE2" w14:textId="77777777" w:rsidR="00A35945" w:rsidRDefault="00A359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47B"/>
    <w:rsid w:val="00022D99"/>
    <w:rsid w:val="00044D61"/>
    <w:rsid w:val="00054CFB"/>
    <w:rsid w:val="000660AF"/>
    <w:rsid w:val="00081A58"/>
    <w:rsid w:val="0008716A"/>
    <w:rsid w:val="000B344B"/>
    <w:rsid w:val="000C0DE8"/>
    <w:rsid w:val="000C26FE"/>
    <w:rsid w:val="000E1177"/>
    <w:rsid w:val="000F6F1A"/>
    <w:rsid w:val="001017FE"/>
    <w:rsid w:val="0010194E"/>
    <w:rsid w:val="00102D2A"/>
    <w:rsid w:val="00105522"/>
    <w:rsid w:val="00105999"/>
    <w:rsid w:val="00110536"/>
    <w:rsid w:val="001310CB"/>
    <w:rsid w:val="00132022"/>
    <w:rsid w:val="0016298C"/>
    <w:rsid w:val="00175ED5"/>
    <w:rsid w:val="00177A4E"/>
    <w:rsid w:val="001812B2"/>
    <w:rsid w:val="001A05EE"/>
    <w:rsid w:val="001A400A"/>
    <w:rsid w:val="001B0051"/>
    <w:rsid w:val="001B08C0"/>
    <w:rsid w:val="001B1725"/>
    <w:rsid w:val="001B28D7"/>
    <w:rsid w:val="001B745B"/>
    <w:rsid w:val="001D1DE3"/>
    <w:rsid w:val="001F3553"/>
    <w:rsid w:val="002035BB"/>
    <w:rsid w:val="002100D2"/>
    <w:rsid w:val="00214659"/>
    <w:rsid w:val="00227898"/>
    <w:rsid w:val="00253060"/>
    <w:rsid w:val="002739FE"/>
    <w:rsid w:val="00283694"/>
    <w:rsid w:val="002920C0"/>
    <w:rsid w:val="002A5A1F"/>
    <w:rsid w:val="002A5BB1"/>
    <w:rsid w:val="002B3DAB"/>
    <w:rsid w:val="002C3633"/>
    <w:rsid w:val="002D713A"/>
    <w:rsid w:val="003007CE"/>
    <w:rsid w:val="003041F0"/>
    <w:rsid w:val="0030757A"/>
    <w:rsid w:val="00317596"/>
    <w:rsid w:val="0032227B"/>
    <w:rsid w:val="00323A28"/>
    <w:rsid w:val="0032668F"/>
    <w:rsid w:val="00340717"/>
    <w:rsid w:val="00347A28"/>
    <w:rsid w:val="003546F6"/>
    <w:rsid w:val="003602DD"/>
    <w:rsid w:val="00372379"/>
    <w:rsid w:val="00373A3A"/>
    <w:rsid w:val="0039269D"/>
    <w:rsid w:val="003975DD"/>
    <w:rsid w:val="003A0164"/>
    <w:rsid w:val="003A2500"/>
    <w:rsid w:val="003A7C05"/>
    <w:rsid w:val="003C273C"/>
    <w:rsid w:val="003C6BB1"/>
    <w:rsid w:val="003D0CFE"/>
    <w:rsid w:val="003E5E23"/>
    <w:rsid w:val="00415D32"/>
    <w:rsid w:val="00417EE1"/>
    <w:rsid w:val="00432E56"/>
    <w:rsid w:val="004713A9"/>
    <w:rsid w:val="00487F4A"/>
    <w:rsid w:val="004E7E6E"/>
    <w:rsid w:val="004F7C02"/>
    <w:rsid w:val="005119AF"/>
    <w:rsid w:val="0051555B"/>
    <w:rsid w:val="00524289"/>
    <w:rsid w:val="00526E57"/>
    <w:rsid w:val="00530152"/>
    <w:rsid w:val="0053057C"/>
    <w:rsid w:val="005468A2"/>
    <w:rsid w:val="00551607"/>
    <w:rsid w:val="00560C08"/>
    <w:rsid w:val="0056230B"/>
    <w:rsid w:val="00567119"/>
    <w:rsid w:val="0058035E"/>
    <w:rsid w:val="00585CB8"/>
    <w:rsid w:val="00592195"/>
    <w:rsid w:val="005A423F"/>
    <w:rsid w:val="005A5479"/>
    <w:rsid w:val="005C5041"/>
    <w:rsid w:val="005D0074"/>
    <w:rsid w:val="005D11F3"/>
    <w:rsid w:val="005E0006"/>
    <w:rsid w:val="005E6A5E"/>
    <w:rsid w:val="005F4B09"/>
    <w:rsid w:val="006058FC"/>
    <w:rsid w:val="00605FDF"/>
    <w:rsid w:val="00606349"/>
    <w:rsid w:val="006178CA"/>
    <w:rsid w:val="00626D18"/>
    <w:rsid w:val="00644F41"/>
    <w:rsid w:val="0064747B"/>
    <w:rsid w:val="006533B6"/>
    <w:rsid w:val="006666F9"/>
    <w:rsid w:val="00672328"/>
    <w:rsid w:val="00676D51"/>
    <w:rsid w:val="006926B7"/>
    <w:rsid w:val="006A1A50"/>
    <w:rsid w:val="006B7D68"/>
    <w:rsid w:val="006D312A"/>
    <w:rsid w:val="006D75B1"/>
    <w:rsid w:val="006E08B1"/>
    <w:rsid w:val="006F58DF"/>
    <w:rsid w:val="00710B45"/>
    <w:rsid w:val="0072023E"/>
    <w:rsid w:val="007225F4"/>
    <w:rsid w:val="00740045"/>
    <w:rsid w:val="00740A2C"/>
    <w:rsid w:val="0076349C"/>
    <w:rsid w:val="00775CD4"/>
    <w:rsid w:val="007810CD"/>
    <w:rsid w:val="00783CF5"/>
    <w:rsid w:val="007A68AA"/>
    <w:rsid w:val="007B1047"/>
    <w:rsid w:val="007B1956"/>
    <w:rsid w:val="007B5268"/>
    <w:rsid w:val="007E2CB7"/>
    <w:rsid w:val="007E41AF"/>
    <w:rsid w:val="007E47B2"/>
    <w:rsid w:val="007E4CA6"/>
    <w:rsid w:val="007F0B4E"/>
    <w:rsid w:val="008020B5"/>
    <w:rsid w:val="00816ABF"/>
    <w:rsid w:val="00873F42"/>
    <w:rsid w:val="00876CFE"/>
    <w:rsid w:val="0088108F"/>
    <w:rsid w:val="0089204E"/>
    <w:rsid w:val="0089337A"/>
    <w:rsid w:val="008B10DE"/>
    <w:rsid w:val="008C1C1B"/>
    <w:rsid w:val="008C63E9"/>
    <w:rsid w:val="008D3BE4"/>
    <w:rsid w:val="008D7AE9"/>
    <w:rsid w:val="008E605D"/>
    <w:rsid w:val="008E6CF9"/>
    <w:rsid w:val="00913E5B"/>
    <w:rsid w:val="00917F7B"/>
    <w:rsid w:val="00927613"/>
    <w:rsid w:val="00927A4E"/>
    <w:rsid w:val="0093484C"/>
    <w:rsid w:val="00957D52"/>
    <w:rsid w:val="00964B2D"/>
    <w:rsid w:val="009771BB"/>
    <w:rsid w:val="009820E4"/>
    <w:rsid w:val="00995CF8"/>
    <w:rsid w:val="009A3DD9"/>
    <w:rsid w:val="009B044F"/>
    <w:rsid w:val="009D2828"/>
    <w:rsid w:val="009D370B"/>
    <w:rsid w:val="009E741F"/>
    <w:rsid w:val="009F2BA2"/>
    <w:rsid w:val="00A02E40"/>
    <w:rsid w:val="00A0644F"/>
    <w:rsid w:val="00A33CBF"/>
    <w:rsid w:val="00A35945"/>
    <w:rsid w:val="00A62311"/>
    <w:rsid w:val="00A72B44"/>
    <w:rsid w:val="00A95F9C"/>
    <w:rsid w:val="00AB1BE6"/>
    <w:rsid w:val="00AB6EBA"/>
    <w:rsid w:val="00AC7C16"/>
    <w:rsid w:val="00AF0D57"/>
    <w:rsid w:val="00AF3C80"/>
    <w:rsid w:val="00AF51B8"/>
    <w:rsid w:val="00AF6375"/>
    <w:rsid w:val="00B04BF3"/>
    <w:rsid w:val="00B11900"/>
    <w:rsid w:val="00B15E33"/>
    <w:rsid w:val="00B20C88"/>
    <w:rsid w:val="00B6040B"/>
    <w:rsid w:val="00B6222B"/>
    <w:rsid w:val="00B62DBF"/>
    <w:rsid w:val="00B75C61"/>
    <w:rsid w:val="00B86546"/>
    <w:rsid w:val="00B95A72"/>
    <w:rsid w:val="00BA6A38"/>
    <w:rsid w:val="00BB6252"/>
    <w:rsid w:val="00BB7301"/>
    <w:rsid w:val="00BE2FA6"/>
    <w:rsid w:val="00BE4F74"/>
    <w:rsid w:val="00BE582D"/>
    <w:rsid w:val="00C138A5"/>
    <w:rsid w:val="00C322E4"/>
    <w:rsid w:val="00C5181E"/>
    <w:rsid w:val="00C55DFD"/>
    <w:rsid w:val="00C74ADD"/>
    <w:rsid w:val="00C92F62"/>
    <w:rsid w:val="00CA7F6D"/>
    <w:rsid w:val="00CB175A"/>
    <w:rsid w:val="00CB4BA6"/>
    <w:rsid w:val="00CB5EC8"/>
    <w:rsid w:val="00CC651D"/>
    <w:rsid w:val="00CF7E98"/>
    <w:rsid w:val="00D0208C"/>
    <w:rsid w:val="00D2154F"/>
    <w:rsid w:val="00D33D7A"/>
    <w:rsid w:val="00D41014"/>
    <w:rsid w:val="00D46CD2"/>
    <w:rsid w:val="00D62576"/>
    <w:rsid w:val="00D71ABA"/>
    <w:rsid w:val="00D76783"/>
    <w:rsid w:val="00D77333"/>
    <w:rsid w:val="00D80213"/>
    <w:rsid w:val="00D84CC2"/>
    <w:rsid w:val="00DA0667"/>
    <w:rsid w:val="00DB13DF"/>
    <w:rsid w:val="00DB1E02"/>
    <w:rsid w:val="00DC113F"/>
    <w:rsid w:val="00DC6D21"/>
    <w:rsid w:val="00DF1D7F"/>
    <w:rsid w:val="00E652DD"/>
    <w:rsid w:val="00E70468"/>
    <w:rsid w:val="00E809DD"/>
    <w:rsid w:val="00E91628"/>
    <w:rsid w:val="00E95068"/>
    <w:rsid w:val="00EA3CCB"/>
    <w:rsid w:val="00EB34D8"/>
    <w:rsid w:val="00EB6C57"/>
    <w:rsid w:val="00EC2EAF"/>
    <w:rsid w:val="00EC5ADD"/>
    <w:rsid w:val="00ED658D"/>
    <w:rsid w:val="00ED6C2A"/>
    <w:rsid w:val="00ED6E4B"/>
    <w:rsid w:val="00ED78D6"/>
    <w:rsid w:val="00F02B09"/>
    <w:rsid w:val="00F058E7"/>
    <w:rsid w:val="00F53D85"/>
    <w:rsid w:val="00F56407"/>
    <w:rsid w:val="00F66093"/>
    <w:rsid w:val="00F71D95"/>
    <w:rsid w:val="00FA390E"/>
    <w:rsid w:val="00FB050F"/>
    <w:rsid w:val="00FB152E"/>
    <w:rsid w:val="00FC78AD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EBC4"/>
  <w15:chartTrackingRefBased/>
  <w15:docId w15:val="{176DFCB3-B7F2-4067-8EB2-3AF9C947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47B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47B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7D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D68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B7D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D68"/>
    <w:rPr>
      <w:rFonts w:eastAsia="Times New Roman"/>
      <w:sz w:val="20"/>
      <w:szCs w:val="20"/>
    </w:rPr>
  </w:style>
  <w:style w:type="paragraph" w:styleId="a8">
    <w:name w:val="List Paragraph"/>
    <w:basedOn w:val="a"/>
    <w:uiPriority w:val="34"/>
    <w:qFormat/>
    <w:rsid w:val="00B04BF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810C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10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2022-04-22T06:15:00Z</dcterms:created>
  <dcterms:modified xsi:type="dcterms:W3CDTF">2022-05-13T11:20:00Z</dcterms:modified>
</cp:coreProperties>
</file>