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74C09" w14:textId="77777777" w:rsidR="000F72A5" w:rsidRPr="006A362F" w:rsidRDefault="000F72A5" w:rsidP="000F72A5">
      <w:pPr>
        <w:jc w:val="right"/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Приложение 5</w:t>
      </w:r>
    </w:p>
    <w:p w14:paraId="09CCAC45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</w:p>
    <w:p w14:paraId="0BF992FC" w14:textId="77777777" w:rsidR="00657432" w:rsidRPr="006A362F" w:rsidRDefault="000F72A5" w:rsidP="000F72A5">
      <w:pPr>
        <w:ind w:firstLine="0"/>
        <w:jc w:val="center"/>
        <w:rPr>
          <w:rFonts w:cstheme="majorBidi"/>
          <w:b/>
          <w:sz w:val="24"/>
          <w:szCs w:val="24"/>
        </w:rPr>
      </w:pPr>
      <w:r w:rsidRPr="006A362F">
        <w:rPr>
          <w:rFonts w:cstheme="majorBidi"/>
          <w:b/>
          <w:sz w:val="24"/>
          <w:szCs w:val="24"/>
        </w:rPr>
        <w:t xml:space="preserve">КРИТЕРИИ РАЗМЕЩЕНИЯ </w:t>
      </w:r>
      <w:r w:rsidR="00FB4D92" w:rsidRPr="006A362F">
        <w:rPr>
          <w:rFonts w:cstheme="majorBidi"/>
          <w:b/>
          <w:sz w:val="24"/>
          <w:szCs w:val="24"/>
        </w:rPr>
        <w:t xml:space="preserve">ПУНКТОВ </w:t>
      </w:r>
      <w:r w:rsidRPr="006A362F">
        <w:rPr>
          <w:rFonts w:cstheme="majorBidi"/>
          <w:b/>
          <w:sz w:val="24"/>
          <w:szCs w:val="24"/>
        </w:rPr>
        <w:t>ОТБОРА</w:t>
      </w:r>
      <w:r w:rsidR="00167AC3" w:rsidRPr="006A362F">
        <w:rPr>
          <w:rFonts w:cstheme="majorBidi"/>
          <w:b/>
          <w:sz w:val="24"/>
          <w:szCs w:val="24"/>
        </w:rPr>
        <w:t xml:space="preserve"> ПРОБ</w:t>
      </w:r>
      <w:r w:rsidRPr="006A362F">
        <w:rPr>
          <w:rFonts w:cstheme="majorBidi"/>
          <w:b/>
          <w:sz w:val="24"/>
          <w:szCs w:val="24"/>
        </w:rPr>
        <w:t xml:space="preserve"> </w:t>
      </w:r>
    </w:p>
    <w:p w14:paraId="00887EB4" w14:textId="77777777" w:rsidR="000F72A5" w:rsidRPr="006A362F" w:rsidRDefault="000F72A5" w:rsidP="000F72A5">
      <w:pPr>
        <w:ind w:firstLine="0"/>
        <w:jc w:val="center"/>
        <w:rPr>
          <w:rFonts w:cstheme="majorBidi"/>
          <w:b/>
          <w:sz w:val="24"/>
          <w:szCs w:val="24"/>
        </w:rPr>
      </w:pPr>
      <w:r w:rsidRPr="006A362F">
        <w:rPr>
          <w:rFonts w:cstheme="majorBidi"/>
          <w:b/>
          <w:sz w:val="24"/>
          <w:szCs w:val="24"/>
        </w:rPr>
        <w:t>ЗАГРЯЗНИТЕЛ</w:t>
      </w:r>
      <w:r w:rsidR="0082274B" w:rsidRPr="006A362F">
        <w:rPr>
          <w:rFonts w:cstheme="majorBidi"/>
          <w:b/>
          <w:sz w:val="24"/>
          <w:szCs w:val="24"/>
        </w:rPr>
        <w:t>ЕЙ</w:t>
      </w:r>
      <w:r w:rsidRPr="006A362F">
        <w:rPr>
          <w:rFonts w:cstheme="majorBidi"/>
          <w:b/>
          <w:sz w:val="24"/>
          <w:szCs w:val="24"/>
        </w:rPr>
        <w:t xml:space="preserve"> ВОЗДУХА</w:t>
      </w:r>
    </w:p>
    <w:p w14:paraId="0F7178DD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</w:p>
    <w:p w14:paraId="0F3675FB" w14:textId="77777777" w:rsidR="000F72A5" w:rsidRPr="006A362F" w:rsidRDefault="000F72A5" w:rsidP="003B46C1">
      <w:pPr>
        <w:jc w:val="left"/>
        <w:rPr>
          <w:rFonts w:cstheme="majorBidi"/>
          <w:b/>
          <w:sz w:val="24"/>
          <w:szCs w:val="24"/>
        </w:rPr>
      </w:pPr>
      <w:r w:rsidRPr="006A362F">
        <w:rPr>
          <w:rFonts w:cstheme="majorBidi"/>
          <w:b/>
          <w:sz w:val="24"/>
          <w:szCs w:val="24"/>
        </w:rPr>
        <w:t xml:space="preserve">I. </w:t>
      </w:r>
      <w:r w:rsidR="00695A5C" w:rsidRPr="006A362F">
        <w:rPr>
          <w:rFonts w:cstheme="majorBidi"/>
          <w:b/>
          <w:sz w:val="24"/>
          <w:szCs w:val="24"/>
        </w:rPr>
        <w:t xml:space="preserve">ОЦЕНКА КАЧЕСТВА АТМОСФЕРНОГО ВОЗДУХА И РАЗМЕЩЕНИЕ </w:t>
      </w:r>
      <w:r w:rsidR="00B80F94" w:rsidRPr="006A362F">
        <w:rPr>
          <w:rFonts w:cstheme="majorBidi"/>
          <w:b/>
          <w:sz w:val="24"/>
          <w:szCs w:val="24"/>
        </w:rPr>
        <w:t>ПУНКТОВ</w:t>
      </w:r>
      <w:r w:rsidR="00695A5C" w:rsidRPr="006A362F">
        <w:rPr>
          <w:rFonts w:cstheme="majorBidi"/>
          <w:b/>
          <w:sz w:val="24"/>
          <w:szCs w:val="24"/>
        </w:rPr>
        <w:t xml:space="preserve"> ОТБОРА ПРОБ ДЛЯ ИЗМЕРЕНИЯ КОНЦЕНТРАЦИЙ ДИОКСИДА СЕРЫ,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695A5C" w:rsidRPr="006A362F">
        <w:rPr>
          <w:rFonts w:cstheme="majorBidi"/>
          <w:b/>
          <w:sz w:val="24"/>
          <w:szCs w:val="24"/>
        </w:rPr>
        <w:t>ДИОКСИДА</w:t>
      </w:r>
      <w:r w:rsidR="00695A5C" w:rsidRPr="006A362F" w:rsidDel="00695A5C">
        <w:rPr>
          <w:rFonts w:cstheme="majorBidi"/>
          <w:b/>
          <w:sz w:val="24"/>
          <w:szCs w:val="24"/>
        </w:rPr>
        <w:t xml:space="preserve"> </w:t>
      </w:r>
      <w:r w:rsidR="00695A5C" w:rsidRPr="006A362F">
        <w:rPr>
          <w:rFonts w:cstheme="majorBidi"/>
          <w:b/>
          <w:sz w:val="24"/>
          <w:szCs w:val="24"/>
        </w:rPr>
        <w:t>АЗОТА</w:t>
      </w:r>
      <w:r w:rsidRPr="006A362F">
        <w:rPr>
          <w:rFonts w:cstheme="majorBidi"/>
          <w:b/>
          <w:sz w:val="24"/>
          <w:szCs w:val="24"/>
        </w:rPr>
        <w:t xml:space="preserve">, </w:t>
      </w:r>
      <w:r w:rsidR="00695A5C" w:rsidRPr="006A362F">
        <w:rPr>
          <w:rFonts w:cstheme="majorBidi"/>
          <w:b/>
          <w:sz w:val="24"/>
          <w:szCs w:val="24"/>
        </w:rPr>
        <w:t>ОКСИДОВ АЗОТА</w:t>
      </w:r>
      <w:r w:rsidRPr="006A362F">
        <w:rPr>
          <w:rFonts w:cstheme="majorBidi"/>
          <w:b/>
          <w:sz w:val="24"/>
          <w:szCs w:val="24"/>
        </w:rPr>
        <w:t xml:space="preserve">, </w:t>
      </w:r>
      <w:r w:rsidR="00695A5C" w:rsidRPr="006A362F">
        <w:rPr>
          <w:rFonts w:cstheme="majorBidi"/>
          <w:b/>
          <w:sz w:val="24"/>
          <w:szCs w:val="24"/>
        </w:rPr>
        <w:t>ВЗВЕШЕННЫХ ЧАСТИЦ</w:t>
      </w:r>
      <w:r w:rsidRPr="006A362F">
        <w:rPr>
          <w:rFonts w:cstheme="majorBidi"/>
          <w:b/>
          <w:sz w:val="24"/>
          <w:szCs w:val="24"/>
        </w:rPr>
        <w:t xml:space="preserve"> PM</w:t>
      </w:r>
      <w:r w:rsidRPr="006A362F">
        <w:rPr>
          <w:rFonts w:cstheme="majorBidi"/>
          <w:b/>
          <w:sz w:val="24"/>
          <w:szCs w:val="24"/>
          <w:vertAlign w:val="subscript"/>
        </w:rPr>
        <w:t>10</w:t>
      </w:r>
      <w:r w:rsidRPr="006A362F">
        <w:rPr>
          <w:rFonts w:cstheme="majorBidi"/>
          <w:b/>
          <w:sz w:val="24"/>
          <w:szCs w:val="24"/>
        </w:rPr>
        <w:t xml:space="preserve"> и PM</w:t>
      </w:r>
      <w:r w:rsidRPr="006A362F">
        <w:rPr>
          <w:rFonts w:cstheme="majorBidi"/>
          <w:b/>
          <w:sz w:val="24"/>
          <w:szCs w:val="24"/>
          <w:vertAlign w:val="subscript"/>
        </w:rPr>
        <w:t>2,5</w:t>
      </w:r>
      <w:r w:rsidRPr="006A362F">
        <w:rPr>
          <w:rFonts w:cstheme="majorBidi"/>
          <w:b/>
          <w:sz w:val="24"/>
          <w:szCs w:val="24"/>
        </w:rPr>
        <w:t xml:space="preserve">, </w:t>
      </w:r>
      <w:r w:rsidR="00695A5C" w:rsidRPr="006A362F">
        <w:rPr>
          <w:rFonts w:cstheme="majorBidi"/>
          <w:b/>
          <w:sz w:val="24"/>
          <w:szCs w:val="24"/>
        </w:rPr>
        <w:t>СВИНЦА</w:t>
      </w:r>
      <w:r w:rsidRPr="006A362F">
        <w:rPr>
          <w:rFonts w:cstheme="majorBidi"/>
          <w:b/>
          <w:sz w:val="24"/>
          <w:szCs w:val="24"/>
        </w:rPr>
        <w:t xml:space="preserve">, </w:t>
      </w:r>
      <w:r w:rsidR="00695A5C" w:rsidRPr="006A362F">
        <w:rPr>
          <w:rFonts w:cstheme="majorBidi"/>
          <w:b/>
          <w:sz w:val="24"/>
          <w:szCs w:val="24"/>
        </w:rPr>
        <w:t>БЕНЗОЛА И МОНООКСИДА АЗОТА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695A5C" w:rsidRPr="006A362F">
        <w:rPr>
          <w:rFonts w:cstheme="majorBidi"/>
          <w:b/>
          <w:sz w:val="24"/>
          <w:szCs w:val="24"/>
        </w:rPr>
        <w:t>В АТМОСФЕРНОМ ВОЗДУХЕ</w:t>
      </w:r>
      <w:r w:rsidRPr="006A362F">
        <w:rPr>
          <w:rFonts w:cstheme="majorBidi"/>
          <w:b/>
          <w:sz w:val="24"/>
          <w:szCs w:val="24"/>
        </w:rPr>
        <w:t xml:space="preserve">, </w:t>
      </w:r>
      <w:r w:rsidR="00695A5C" w:rsidRPr="006A362F">
        <w:rPr>
          <w:rFonts w:cstheme="majorBidi"/>
          <w:b/>
          <w:sz w:val="24"/>
          <w:szCs w:val="24"/>
        </w:rPr>
        <w:t>А ТАКЖЕ ДЛЯ ИЗМЕРЕНИЯ КОНЦЕНТРАЦИЙ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695A5C" w:rsidRPr="006A362F">
        <w:rPr>
          <w:rFonts w:cstheme="majorBidi"/>
          <w:b/>
          <w:sz w:val="24"/>
          <w:szCs w:val="24"/>
        </w:rPr>
        <w:t>МЫШЬЯКА</w:t>
      </w:r>
      <w:r w:rsidRPr="006A362F">
        <w:rPr>
          <w:rFonts w:cstheme="majorBidi"/>
          <w:b/>
          <w:sz w:val="24"/>
          <w:szCs w:val="24"/>
        </w:rPr>
        <w:t xml:space="preserve">, </w:t>
      </w:r>
      <w:r w:rsidR="00695A5C" w:rsidRPr="006A362F">
        <w:rPr>
          <w:rFonts w:cstheme="majorBidi"/>
          <w:b/>
          <w:sz w:val="24"/>
          <w:szCs w:val="24"/>
        </w:rPr>
        <w:t>КАДМИЯ</w:t>
      </w:r>
      <w:r w:rsidRPr="006A362F">
        <w:rPr>
          <w:rFonts w:cstheme="majorBidi"/>
          <w:b/>
          <w:sz w:val="24"/>
          <w:szCs w:val="24"/>
        </w:rPr>
        <w:t xml:space="preserve">, </w:t>
      </w:r>
      <w:r w:rsidR="00695A5C" w:rsidRPr="006A362F">
        <w:rPr>
          <w:rFonts w:cstheme="majorBidi"/>
          <w:b/>
          <w:sz w:val="24"/>
          <w:szCs w:val="24"/>
        </w:rPr>
        <w:t>НИКЕЛЯ И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695A5C" w:rsidRPr="006A362F">
        <w:rPr>
          <w:rFonts w:cstheme="majorBidi"/>
          <w:b/>
          <w:sz w:val="24"/>
          <w:szCs w:val="24"/>
        </w:rPr>
        <w:t>БЕНЗ</w:t>
      </w:r>
      <w:r w:rsidRPr="006A362F">
        <w:rPr>
          <w:rFonts w:cstheme="majorBidi"/>
          <w:b/>
          <w:sz w:val="24"/>
          <w:szCs w:val="24"/>
        </w:rPr>
        <w:t>(</w:t>
      </w:r>
      <w:r w:rsidR="00695A5C" w:rsidRPr="006A362F">
        <w:rPr>
          <w:rFonts w:cstheme="majorBidi"/>
          <w:b/>
          <w:sz w:val="24"/>
          <w:szCs w:val="24"/>
        </w:rPr>
        <w:t>А</w:t>
      </w:r>
      <w:r w:rsidRPr="006A362F">
        <w:rPr>
          <w:rFonts w:cstheme="majorBidi"/>
          <w:b/>
          <w:sz w:val="24"/>
          <w:szCs w:val="24"/>
        </w:rPr>
        <w:t>)</w:t>
      </w:r>
      <w:r w:rsidR="00695A5C" w:rsidRPr="006A362F">
        <w:rPr>
          <w:rFonts w:cstheme="majorBidi"/>
          <w:b/>
          <w:sz w:val="24"/>
          <w:szCs w:val="24"/>
        </w:rPr>
        <w:t>ПИРЕНА В АТМОСФЕРНОМ ВОЗДУХЕ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695A5C" w:rsidRPr="006A362F">
        <w:rPr>
          <w:rFonts w:cstheme="majorBidi"/>
          <w:b/>
          <w:sz w:val="24"/>
          <w:szCs w:val="24"/>
        </w:rPr>
        <w:t>И ОТЛОЖЕНИЯХ</w:t>
      </w:r>
      <w:r w:rsidR="00BB549D" w:rsidRPr="006A362F">
        <w:rPr>
          <w:rFonts w:cstheme="majorBidi"/>
          <w:b/>
          <w:sz w:val="24"/>
          <w:szCs w:val="24"/>
        </w:rPr>
        <w:t xml:space="preserve"> </w:t>
      </w:r>
    </w:p>
    <w:p w14:paraId="3758C5EF" w14:textId="77777777" w:rsidR="004E7709" w:rsidRPr="006A362F" w:rsidRDefault="004E7709" w:rsidP="002A595C">
      <w:pPr>
        <w:tabs>
          <w:tab w:val="left" w:pos="1134"/>
        </w:tabs>
        <w:rPr>
          <w:rFonts w:cstheme="majorBidi"/>
          <w:b/>
          <w:sz w:val="24"/>
          <w:szCs w:val="24"/>
        </w:rPr>
      </w:pPr>
    </w:p>
    <w:p w14:paraId="63AE364E" w14:textId="77777777" w:rsidR="000F72A5" w:rsidRPr="006A362F" w:rsidRDefault="000F72A5" w:rsidP="002A595C">
      <w:pPr>
        <w:tabs>
          <w:tab w:val="left" w:pos="1134"/>
        </w:tabs>
        <w:rPr>
          <w:rFonts w:cstheme="majorBidi"/>
          <w:b/>
          <w:sz w:val="24"/>
          <w:szCs w:val="24"/>
        </w:rPr>
      </w:pPr>
      <w:r w:rsidRPr="006A362F">
        <w:rPr>
          <w:rFonts w:cstheme="majorBidi"/>
          <w:b/>
          <w:sz w:val="24"/>
          <w:szCs w:val="24"/>
        </w:rPr>
        <w:t>A.</w:t>
      </w:r>
      <w:r w:rsidRPr="006A362F">
        <w:rPr>
          <w:rFonts w:cstheme="majorBidi"/>
          <w:b/>
          <w:sz w:val="24"/>
          <w:szCs w:val="24"/>
        </w:rPr>
        <w:tab/>
        <w:t>Общие положения</w:t>
      </w:r>
    </w:p>
    <w:p w14:paraId="2D6633A4" w14:textId="77777777" w:rsidR="000F72A5" w:rsidRPr="006A362F" w:rsidRDefault="000F72A5" w:rsidP="002A595C">
      <w:pPr>
        <w:tabs>
          <w:tab w:val="left" w:pos="1134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Качество атмосферного воздуха оценивается во всех зонах и агломерациях в соответствии со следующими критериями:</w:t>
      </w:r>
    </w:p>
    <w:p w14:paraId="44D7E43C" w14:textId="77777777" w:rsidR="000F72A5" w:rsidRPr="006A362F" w:rsidRDefault="00BB549D" w:rsidP="002A595C">
      <w:pPr>
        <w:tabs>
          <w:tab w:val="left" w:pos="1134"/>
        </w:tabs>
        <w:rPr>
          <w:rFonts w:cstheme="majorBidi"/>
          <w:sz w:val="24"/>
          <w:szCs w:val="24"/>
        </w:rPr>
      </w:pPr>
      <w:r w:rsidRPr="006A362F">
        <w:rPr>
          <w:sz w:val="24"/>
          <w:szCs w:val="24"/>
          <w:lang w:val="ro-MD"/>
        </w:rPr>
        <w:t>a</w:t>
      </w:r>
      <w:r w:rsidRPr="006A362F">
        <w:rPr>
          <w:sz w:val="24"/>
          <w:szCs w:val="24"/>
        </w:rPr>
        <w:t>)</w:t>
      </w:r>
      <w:r w:rsidR="004D44E6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к</w:t>
      </w:r>
      <w:r w:rsidR="000F72A5" w:rsidRPr="006A362F">
        <w:rPr>
          <w:rFonts w:cstheme="majorBidi"/>
          <w:sz w:val="24"/>
          <w:szCs w:val="24"/>
        </w:rPr>
        <w:t>ачество атмосферного воздуха оценивается во всех мест</w:t>
      </w:r>
      <w:r w:rsidR="00C65034" w:rsidRPr="006A362F">
        <w:rPr>
          <w:rFonts w:cstheme="majorBidi"/>
          <w:sz w:val="24"/>
          <w:szCs w:val="24"/>
        </w:rPr>
        <w:t>ностя</w:t>
      </w:r>
      <w:r w:rsidR="000F72A5" w:rsidRPr="006A362F">
        <w:rPr>
          <w:rFonts w:cstheme="majorBidi"/>
          <w:sz w:val="24"/>
          <w:szCs w:val="24"/>
        </w:rPr>
        <w:t>х, за исключением перечисленных в п</w:t>
      </w:r>
      <w:r w:rsidR="00582193" w:rsidRPr="006A362F">
        <w:rPr>
          <w:rFonts w:cstheme="majorBidi"/>
          <w:sz w:val="24"/>
          <w:szCs w:val="24"/>
        </w:rPr>
        <w:t xml:space="preserve">ункте </w:t>
      </w:r>
      <w:r w:rsidRPr="006A362F">
        <w:rPr>
          <w:rFonts w:cstheme="majorBidi"/>
          <w:sz w:val="24"/>
          <w:szCs w:val="24"/>
          <w:lang w:val="ro-MD"/>
        </w:rPr>
        <w:t>b</w:t>
      </w:r>
      <w:r w:rsidRPr="006A362F">
        <w:rPr>
          <w:rFonts w:cstheme="majorBidi"/>
          <w:sz w:val="24"/>
          <w:szCs w:val="24"/>
        </w:rPr>
        <w:t>)</w:t>
      </w:r>
      <w:r w:rsidR="000F72A5" w:rsidRPr="006A362F">
        <w:rPr>
          <w:rFonts w:cstheme="majorBidi"/>
          <w:sz w:val="24"/>
          <w:szCs w:val="24"/>
        </w:rPr>
        <w:t>, в соответствии с критериями, установленным</w:t>
      </w:r>
      <w:r w:rsidR="00582193" w:rsidRPr="006A362F">
        <w:rPr>
          <w:rFonts w:cstheme="majorBidi"/>
          <w:sz w:val="24"/>
          <w:szCs w:val="24"/>
        </w:rPr>
        <w:t>и</w:t>
      </w:r>
      <w:r w:rsidR="000F72A5" w:rsidRPr="006A362F">
        <w:rPr>
          <w:rFonts w:cstheme="majorBidi"/>
          <w:sz w:val="24"/>
          <w:szCs w:val="24"/>
        </w:rPr>
        <w:t xml:space="preserve"> </w:t>
      </w:r>
      <w:r w:rsidR="00B5233D" w:rsidRPr="006A362F">
        <w:rPr>
          <w:rFonts w:cstheme="majorBidi"/>
          <w:sz w:val="24"/>
          <w:szCs w:val="24"/>
        </w:rPr>
        <w:t>разделами</w:t>
      </w:r>
      <w:r w:rsidR="000F72A5" w:rsidRPr="006A362F">
        <w:rPr>
          <w:rFonts w:cstheme="majorBidi"/>
          <w:sz w:val="24"/>
          <w:szCs w:val="24"/>
        </w:rPr>
        <w:t xml:space="preserve"> B и C для размещения </w:t>
      </w:r>
      <w:r w:rsidR="000D50BA" w:rsidRPr="006A362F">
        <w:rPr>
          <w:rFonts w:cstheme="majorBidi"/>
          <w:sz w:val="24"/>
          <w:szCs w:val="24"/>
        </w:rPr>
        <w:t>пунктов</w:t>
      </w:r>
      <w:r w:rsidR="000F72A5" w:rsidRPr="006A362F">
        <w:rPr>
          <w:rFonts w:cstheme="majorBidi"/>
          <w:sz w:val="24"/>
          <w:szCs w:val="24"/>
        </w:rPr>
        <w:t xml:space="preserve"> отбора</w:t>
      </w:r>
      <w:r w:rsidR="00551364" w:rsidRPr="006A362F">
        <w:rPr>
          <w:rFonts w:cstheme="majorBidi"/>
          <w:sz w:val="24"/>
          <w:szCs w:val="24"/>
        </w:rPr>
        <w:t xml:space="preserve"> проб</w:t>
      </w:r>
      <w:r w:rsidR="000F72A5" w:rsidRPr="006A362F">
        <w:rPr>
          <w:rFonts w:cstheme="majorBidi"/>
          <w:sz w:val="24"/>
          <w:szCs w:val="24"/>
        </w:rPr>
        <w:t xml:space="preserve"> для постоянных измерений</w:t>
      </w:r>
      <w:r w:rsidRPr="006A362F">
        <w:rPr>
          <w:rFonts w:cstheme="majorBidi"/>
          <w:sz w:val="24"/>
          <w:szCs w:val="24"/>
        </w:rPr>
        <w:t>;</w:t>
      </w:r>
    </w:p>
    <w:p w14:paraId="295B9A7B" w14:textId="77777777" w:rsidR="000F72A5" w:rsidRPr="006A362F" w:rsidRDefault="00BB549D" w:rsidP="002A595C">
      <w:pPr>
        <w:tabs>
          <w:tab w:val="left" w:pos="1134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  <w:lang w:val="ro-MD"/>
        </w:rPr>
        <w:t>b</w:t>
      </w:r>
      <w:r w:rsidRPr="006A362F">
        <w:rPr>
          <w:rFonts w:cstheme="majorBidi"/>
          <w:sz w:val="24"/>
          <w:szCs w:val="24"/>
        </w:rPr>
        <w:t>) с</w:t>
      </w:r>
      <w:r w:rsidR="000F72A5" w:rsidRPr="006A362F">
        <w:rPr>
          <w:rFonts w:cstheme="majorBidi"/>
          <w:sz w:val="24"/>
          <w:szCs w:val="24"/>
        </w:rPr>
        <w:t xml:space="preserve">облюдение предельных </w:t>
      </w:r>
      <w:r w:rsidR="008525D6" w:rsidRPr="006A362F">
        <w:rPr>
          <w:rFonts w:cstheme="majorBidi"/>
          <w:sz w:val="24"/>
          <w:szCs w:val="24"/>
        </w:rPr>
        <w:t>значений</w:t>
      </w:r>
      <w:r w:rsidR="000F72A5" w:rsidRPr="006A362F">
        <w:rPr>
          <w:rFonts w:cstheme="majorBidi"/>
          <w:sz w:val="24"/>
          <w:szCs w:val="24"/>
        </w:rPr>
        <w:t>, установленных в целях охраны здоровья человека, не оценивается:</w:t>
      </w:r>
    </w:p>
    <w:p w14:paraId="3A421B81" w14:textId="77777777" w:rsidR="000F72A5" w:rsidRPr="006A362F" w:rsidRDefault="00BB549D" w:rsidP="002A595C">
      <w:pPr>
        <w:tabs>
          <w:tab w:val="left" w:pos="1134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 xml:space="preserve">– </w:t>
      </w:r>
      <w:r w:rsidR="00DD0901" w:rsidRPr="006A362F">
        <w:rPr>
          <w:rFonts w:cstheme="majorBidi"/>
          <w:sz w:val="24"/>
          <w:szCs w:val="24"/>
        </w:rPr>
        <w:t xml:space="preserve">во </w:t>
      </w:r>
      <w:r w:rsidR="000F72A5" w:rsidRPr="006A362F">
        <w:rPr>
          <w:rFonts w:cstheme="majorBidi"/>
          <w:sz w:val="24"/>
          <w:szCs w:val="24"/>
        </w:rPr>
        <w:t>все</w:t>
      </w:r>
      <w:r w:rsidR="00DD0901" w:rsidRPr="006A362F">
        <w:rPr>
          <w:rFonts w:cstheme="majorBidi"/>
          <w:sz w:val="24"/>
          <w:szCs w:val="24"/>
        </w:rPr>
        <w:t>х</w:t>
      </w:r>
      <w:r w:rsidR="000F72A5" w:rsidRPr="006A362F">
        <w:rPr>
          <w:rFonts w:cstheme="majorBidi"/>
          <w:sz w:val="24"/>
          <w:szCs w:val="24"/>
        </w:rPr>
        <w:t xml:space="preserve"> </w:t>
      </w:r>
      <w:r w:rsidR="008525D6" w:rsidRPr="006A362F">
        <w:rPr>
          <w:rFonts w:cstheme="majorBidi"/>
          <w:sz w:val="24"/>
          <w:szCs w:val="24"/>
        </w:rPr>
        <w:t xml:space="preserve">местностях </w:t>
      </w:r>
      <w:r w:rsidR="000F72A5" w:rsidRPr="006A362F">
        <w:rPr>
          <w:rFonts w:cstheme="majorBidi"/>
          <w:sz w:val="24"/>
          <w:szCs w:val="24"/>
        </w:rPr>
        <w:t>в зонах, недоступ</w:t>
      </w:r>
      <w:r w:rsidR="008525D6" w:rsidRPr="006A362F">
        <w:rPr>
          <w:rFonts w:cstheme="majorBidi"/>
          <w:sz w:val="24"/>
          <w:szCs w:val="24"/>
        </w:rPr>
        <w:t>ных</w:t>
      </w:r>
      <w:r w:rsidR="000F72A5" w:rsidRPr="006A362F">
        <w:rPr>
          <w:rFonts w:cstheme="majorBidi"/>
          <w:sz w:val="24"/>
          <w:szCs w:val="24"/>
        </w:rPr>
        <w:t xml:space="preserve"> </w:t>
      </w:r>
      <w:r w:rsidR="008525D6" w:rsidRPr="006A362F">
        <w:rPr>
          <w:rFonts w:cstheme="majorBidi"/>
          <w:sz w:val="24"/>
          <w:szCs w:val="24"/>
        </w:rPr>
        <w:t>для населения</w:t>
      </w:r>
      <w:r w:rsidR="000F72A5" w:rsidRPr="006A362F">
        <w:rPr>
          <w:rFonts w:cstheme="majorBidi"/>
          <w:sz w:val="24"/>
          <w:szCs w:val="24"/>
        </w:rPr>
        <w:t xml:space="preserve"> и где нет постоянных жилых объектов;</w:t>
      </w:r>
    </w:p>
    <w:p w14:paraId="1525EDE5" w14:textId="77777777" w:rsidR="000F72A5" w:rsidRPr="006A362F" w:rsidRDefault="00BB549D" w:rsidP="002A595C">
      <w:pPr>
        <w:tabs>
          <w:tab w:val="left" w:pos="1134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–</w:t>
      </w:r>
      <w:r w:rsidR="004D44E6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 xml:space="preserve">в помещении промышленных объектов, в </w:t>
      </w:r>
      <w:r w:rsidR="008525D6" w:rsidRPr="006A362F">
        <w:rPr>
          <w:rFonts w:cstheme="majorBidi"/>
          <w:sz w:val="24"/>
          <w:szCs w:val="24"/>
        </w:rPr>
        <w:t xml:space="preserve">отношении </w:t>
      </w:r>
      <w:r w:rsidR="000F72A5" w:rsidRPr="006A362F">
        <w:rPr>
          <w:rFonts w:cstheme="majorBidi"/>
          <w:sz w:val="24"/>
          <w:szCs w:val="24"/>
        </w:rPr>
        <w:t>которых применяются положения об охране здоровья и безопасности</w:t>
      </w:r>
      <w:r w:rsidR="00DD0901" w:rsidRPr="006A362F">
        <w:rPr>
          <w:rFonts w:cstheme="majorBidi"/>
          <w:sz w:val="24"/>
          <w:szCs w:val="24"/>
        </w:rPr>
        <w:t xml:space="preserve"> на рабочем месте</w:t>
      </w:r>
      <w:r w:rsidR="000F72A5" w:rsidRPr="006A362F">
        <w:rPr>
          <w:rFonts w:cstheme="majorBidi"/>
          <w:sz w:val="24"/>
          <w:szCs w:val="24"/>
        </w:rPr>
        <w:t>, в соответствии с частью (3) ст</w:t>
      </w:r>
      <w:r w:rsidR="00DD0901" w:rsidRPr="006A362F">
        <w:rPr>
          <w:rFonts w:cstheme="majorBidi"/>
          <w:sz w:val="24"/>
          <w:szCs w:val="24"/>
        </w:rPr>
        <w:t>атьи</w:t>
      </w:r>
      <w:r w:rsidR="000F72A5" w:rsidRPr="006A362F">
        <w:rPr>
          <w:rFonts w:cstheme="majorBidi"/>
          <w:sz w:val="24"/>
          <w:szCs w:val="24"/>
        </w:rPr>
        <w:t xml:space="preserve"> 2</w:t>
      </w:r>
      <w:r w:rsidR="005D741A" w:rsidRPr="006A362F">
        <w:rPr>
          <w:rFonts w:cstheme="majorBidi"/>
          <w:sz w:val="24"/>
          <w:szCs w:val="24"/>
        </w:rPr>
        <w:t xml:space="preserve"> настоящего закона</w:t>
      </w:r>
      <w:r w:rsidR="000F72A5" w:rsidRPr="006A362F">
        <w:rPr>
          <w:rFonts w:cstheme="majorBidi"/>
          <w:sz w:val="24"/>
          <w:szCs w:val="24"/>
        </w:rPr>
        <w:t>;</w:t>
      </w:r>
    </w:p>
    <w:p w14:paraId="6B242F59" w14:textId="77777777" w:rsidR="000F72A5" w:rsidRPr="006A362F" w:rsidRDefault="00BB549D" w:rsidP="002A595C">
      <w:pPr>
        <w:tabs>
          <w:tab w:val="left" w:pos="1134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–</w:t>
      </w:r>
      <w:r w:rsidR="004D44E6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 xml:space="preserve">на проезжей части шоссе и дорог, а также на промежутках, разделяющих их полосы движения, за исключением </w:t>
      </w:r>
      <w:r w:rsidR="00D76BB4" w:rsidRPr="006A362F">
        <w:rPr>
          <w:rFonts w:cstheme="majorBidi"/>
          <w:sz w:val="24"/>
          <w:szCs w:val="24"/>
        </w:rPr>
        <w:t>случаев, в которых</w:t>
      </w:r>
      <w:r w:rsidR="008525D6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 xml:space="preserve">обычно </w:t>
      </w:r>
      <w:r w:rsidR="008525D6" w:rsidRPr="006A362F">
        <w:rPr>
          <w:rFonts w:cstheme="majorBidi"/>
          <w:sz w:val="24"/>
          <w:szCs w:val="24"/>
        </w:rPr>
        <w:t>пешеходам</w:t>
      </w:r>
      <w:r w:rsidR="00152543" w:rsidRPr="006A362F">
        <w:rPr>
          <w:rFonts w:cstheme="majorBidi"/>
          <w:sz w:val="24"/>
          <w:szCs w:val="24"/>
        </w:rPr>
        <w:t xml:space="preserve"> предоставляется</w:t>
      </w:r>
      <w:r w:rsidR="008525D6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 xml:space="preserve">доступ </w:t>
      </w:r>
      <w:r w:rsidR="00152543" w:rsidRPr="006A362F">
        <w:rPr>
          <w:rFonts w:cstheme="majorBidi"/>
          <w:sz w:val="24"/>
          <w:szCs w:val="24"/>
        </w:rPr>
        <w:t>к</w:t>
      </w:r>
      <w:r w:rsidR="000F72A5" w:rsidRPr="006A362F">
        <w:rPr>
          <w:rFonts w:cstheme="majorBidi"/>
          <w:sz w:val="24"/>
          <w:szCs w:val="24"/>
        </w:rPr>
        <w:t xml:space="preserve"> данны</w:t>
      </w:r>
      <w:r w:rsidR="00152543" w:rsidRPr="006A362F">
        <w:rPr>
          <w:rFonts w:cstheme="majorBidi"/>
          <w:sz w:val="24"/>
          <w:szCs w:val="24"/>
        </w:rPr>
        <w:t>м</w:t>
      </w:r>
      <w:r w:rsidR="000F72A5" w:rsidRPr="006A362F">
        <w:rPr>
          <w:rFonts w:cstheme="majorBidi"/>
          <w:sz w:val="24"/>
          <w:szCs w:val="24"/>
        </w:rPr>
        <w:t xml:space="preserve"> промежутк</w:t>
      </w:r>
      <w:r w:rsidR="00152543" w:rsidRPr="006A362F">
        <w:rPr>
          <w:rFonts w:cstheme="majorBidi"/>
          <w:sz w:val="24"/>
          <w:szCs w:val="24"/>
        </w:rPr>
        <w:t>ам</w:t>
      </w:r>
      <w:r w:rsidR="000F72A5" w:rsidRPr="006A362F">
        <w:rPr>
          <w:rFonts w:cstheme="majorBidi"/>
          <w:sz w:val="24"/>
          <w:szCs w:val="24"/>
        </w:rPr>
        <w:t>.</w:t>
      </w:r>
    </w:p>
    <w:p w14:paraId="66395C45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</w:p>
    <w:p w14:paraId="4195B57B" w14:textId="77777777" w:rsidR="00C566CE" w:rsidRPr="006A362F" w:rsidRDefault="000F72A5" w:rsidP="002A595C">
      <w:pPr>
        <w:tabs>
          <w:tab w:val="left" w:pos="993"/>
        </w:tabs>
        <w:rPr>
          <w:rFonts w:cstheme="majorBidi"/>
          <w:b/>
          <w:sz w:val="24"/>
          <w:szCs w:val="24"/>
        </w:rPr>
      </w:pPr>
      <w:r w:rsidRPr="006A362F">
        <w:rPr>
          <w:rFonts w:cstheme="majorBidi"/>
          <w:b/>
          <w:sz w:val="24"/>
          <w:szCs w:val="24"/>
        </w:rPr>
        <w:t>B.</w:t>
      </w:r>
      <w:r w:rsidRPr="006A362F">
        <w:rPr>
          <w:rFonts w:cstheme="majorBidi"/>
          <w:b/>
          <w:sz w:val="24"/>
          <w:szCs w:val="24"/>
        </w:rPr>
        <w:tab/>
      </w:r>
      <w:r w:rsidR="004D78FE" w:rsidRPr="006A362F">
        <w:rPr>
          <w:rFonts w:cstheme="majorBidi"/>
          <w:b/>
          <w:sz w:val="24"/>
          <w:szCs w:val="24"/>
        </w:rPr>
        <w:t xml:space="preserve"> </w:t>
      </w:r>
      <w:r w:rsidRPr="006A362F">
        <w:rPr>
          <w:rFonts w:cstheme="majorBidi"/>
          <w:b/>
          <w:sz w:val="24"/>
          <w:szCs w:val="24"/>
        </w:rPr>
        <w:t xml:space="preserve">Критерии </w:t>
      </w:r>
      <w:r w:rsidR="00C566CE" w:rsidRPr="006A362F">
        <w:rPr>
          <w:rFonts w:cstheme="majorBidi"/>
          <w:b/>
          <w:sz w:val="24"/>
          <w:szCs w:val="24"/>
        </w:rPr>
        <w:t xml:space="preserve">макромасштабного </w:t>
      </w:r>
      <w:r w:rsidRPr="006A362F">
        <w:rPr>
          <w:rFonts w:cstheme="majorBidi"/>
          <w:b/>
          <w:sz w:val="24"/>
          <w:szCs w:val="24"/>
        </w:rPr>
        <w:t xml:space="preserve">размещения </w:t>
      </w:r>
      <w:r w:rsidR="00B04EC1" w:rsidRPr="006A362F">
        <w:rPr>
          <w:rFonts w:cstheme="majorBidi"/>
          <w:b/>
          <w:sz w:val="24"/>
          <w:szCs w:val="24"/>
        </w:rPr>
        <w:t>пунктов</w:t>
      </w:r>
      <w:r w:rsidRPr="006A362F">
        <w:rPr>
          <w:rFonts w:cstheme="majorBidi"/>
          <w:b/>
          <w:sz w:val="24"/>
          <w:szCs w:val="24"/>
        </w:rPr>
        <w:t xml:space="preserve"> отбора</w:t>
      </w:r>
      <w:r w:rsidR="00551364" w:rsidRPr="006A362F">
        <w:rPr>
          <w:rFonts w:cstheme="majorBidi"/>
          <w:b/>
          <w:sz w:val="24"/>
          <w:szCs w:val="24"/>
        </w:rPr>
        <w:t xml:space="preserve"> проб</w:t>
      </w:r>
      <w:r w:rsidRPr="006A362F">
        <w:rPr>
          <w:rFonts w:cstheme="majorBidi"/>
          <w:b/>
          <w:sz w:val="24"/>
          <w:szCs w:val="24"/>
        </w:rPr>
        <w:t xml:space="preserve"> </w:t>
      </w:r>
    </w:p>
    <w:p w14:paraId="27601789" w14:textId="77777777" w:rsidR="00C566CE" w:rsidRPr="006A362F" w:rsidRDefault="00C566CE" w:rsidP="002A595C">
      <w:pPr>
        <w:tabs>
          <w:tab w:val="left" w:pos="993"/>
        </w:tabs>
        <w:rPr>
          <w:rFonts w:cstheme="majorBidi"/>
          <w:b/>
          <w:sz w:val="24"/>
          <w:szCs w:val="24"/>
        </w:rPr>
      </w:pPr>
    </w:p>
    <w:p w14:paraId="2C73B32B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1.</w:t>
      </w:r>
      <w:r w:rsidRPr="006A362F">
        <w:rPr>
          <w:rFonts w:cstheme="majorBidi"/>
          <w:sz w:val="24"/>
          <w:szCs w:val="24"/>
        </w:rPr>
        <w:tab/>
        <w:t>Охрана здоровья человека</w:t>
      </w:r>
      <w:r w:rsidR="00B653C1" w:rsidRPr="006A362F">
        <w:rPr>
          <w:rFonts w:cstheme="majorBidi"/>
          <w:sz w:val="24"/>
          <w:szCs w:val="24"/>
        </w:rPr>
        <w:t>:</w:t>
      </w:r>
    </w:p>
    <w:p w14:paraId="6DAD4EA3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a)</w:t>
      </w:r>
      <w:r w:rsidRPr="006A362F">
        <w:rPr>
          <w:rFonts w:cstheme="majorBidi"/>
          <w:sz w:val="24"/>
          <w:szCs w:val="24"/>
        </w:rPr>
        <w:tab/>
      </w:r>
      <w:r w:rsidR="00B04EC1" w:rsidRPr="006A362F">
        <w:rPr>
          <w:rFonts w:cstheme="majorBidi"/>
          <w:sz w:val="24"/>
          <w:szCs w:val="24"/>
        </w:rPr>
        <w:t>пункты</w:t>
      </w:r>
      <w:r w:rsidRPr="006A362F">
        <w:rPr>
          <w:rFonts w:cstheme="majorBidi"/>
          <w:sz w:val="24"/>
          <w:szCs w:val="24"/>
        </w:rPr>
        <w:t xml:space="preserve"> отбора</w:t>
      </w:r>
      <w:r w:rsidR="00551364" w:rsidRPr="006A362F">
        <w:rPr>
          <w:rFonts w:cstheme="majorBidi"/>
          <w:sz w:val="24"/>
          <w:szCs w:val="24"/>
        </w:rPr>
        <w:t xml:space="preserve"> проб</w:t>
      </w:r>
      <w:r w:rsidRPr="006A362F">
        <w:rPr>
          <w:rFonts w:cstheme="majorBidi"/>
          <w:sz w:val="24"/>
          <w:szCs w:val="24"/>
        </w:rPr>
        <w:t xml:space="preserve">, предназначенные для охраны здоровья человека, размещаются таким образом, чтобы </w:t>
      </w:r>
      <w:r w:rsidR="005001C4" w:rsidRPr="006A362F">
        <w:rPr>
          <w:rFonts w:cstheme="majorBidi"/>
          <w:sz w:val="24"/>
          <w:szCs w:val="24"/>
        </w:rPr>
        <w:t xml:space="preserve">обеспечить </w:t>
      </w:r>
      <w:r w:rsidRPr="006A362F">
        <w:rPr>
          <w:rFonts w:cstheme="majorBidi"/>
          <w:sz w:val="24"/>
          <w:szCs w:val="24"/>
        </w:rPr>
        <w:t>предоставл</w:t>
      </w:r>
      <w:r w:rsidR="005001C4" w:rsidRPr="006A362F">
        <w:rPr>
          <w:rFonts w:cstheme="majorBidi"/>
          <w:sz w:val="24"/>
          <w:szCs w:val="24"/>
        </w:rPr>
        <w:t>ение</w:t>
      </w:r>
      <w:r w:rsidRPr="006A362F">
        <w:rPr>
          <w:rFonts w:cstheme="majorBidi"/>
          <w:sz w:val="24"/>
          <w:szCs w:val="24"/>
        </w:rPr>
        <w:t xml:space="preserve"> </w:t>
      </w:r>
      <w:r w:rsidR="005001C4" w:rsidRPr="006A362F">
        <w:rPr>
          <w:rFonts w:cstheme="majorBidi"/>
          <w:sz w:val="24"/>
          <w:szCs w:val="24"/>
        </w:rPr>
        <w:t xml:space="preserve">следующих </w:t>
      </w:r>
      <w:r w:rsidRPr="006A362F">
        <w:rPr>
          <w:rFonts w:cstheme="majorBidi"/>
          <w:sz w:val="24"/>
          <w:szCs w:val="24"/>
        </w:rPr>
        <w:t>данны</w:t>
      </w:r>
      <w:r w:rsidR="005001C4" w:rsidRPr="006A362F">
        <w:rPr>
          <w:rFonts w:cstheme="majorBidi"/>
          <w:sz w:val="24"/>
          <w:szCs w:val="24"/>
        </w:rPr>
        <w:t>х</w:t>
      </w:r>
      <w:r w:rsidRPr="006A362F">
        <w:rPr>
          <w:rFonts w:cstheme="majorBidi"/>
          <w:sz w:val="24"/>
          <w:szCs w:val="24"/>
        </w:rPr>
        <w:t>:</w:t>
      </w:r>
    </w:p>
    <w:p w14:paraId="2CAEB123" w14:textId="77777777" w:rsidR="000F72A5" w:rsidRPr="006A362F" w:rsidRDefault="00B1285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 xml:space="preserve">– </w:t>
      </w:r>
      <w:r w:rsidR="001E5BC2" w:rsidRPr="006A362F">
        <w:rPr>
          <w:rFonts w:cstheme="majorBidi"/>
          <w:sz w:val="24"/>
          <w:szCs w:val="24"/>
        </w:rPr>
        <w:t>о территориях</w:t>
      </w:r>
      <w:r w:rsidR="000F72A5" w:rsidRPr="006A362F">
        <w:rPr>
          <w:rFonts w:cstheme="majorBidi"/>
          <w:sz w:val="24"/>
          <w:szCs w:val="24"/>
        </w:rPr>
        <w:t xml:space="preserve"> в </w:t>
      </w:r>
      <w:r w:rsidR="001E5BC2" w:rsidRPr="006A362F">
        <w:rPr>
          <w:rFonts w:cstheme="majorBidi"/>
          <w:sz w:val="24"/>
          <w:szCs w:val="24"/>
        </w:rPr>
        <w:t xml:space="preserve">пределах </w:t>
      </w:r>
      <w:r w:rsidR="000F72A5" w:rsidRPr="006A362F">
        <w:rPr>
          <w:rFonts w:cstheme="majorBidi"/>
          <w:sz w:val="24"/>
          <w:szCs w:val="24"/>
        </w:rPr>
        <w:t>зон и агломераци</w:t>
      </w:r>
      <w:r w:rsidR="001E5BC2" w:rsidRPr="006A362F">
        <w:rPr>
          <w:rFonts w:cstheme="majorBidi"/>
          <w:sz w:val="24"/>
          <w:szCs w:val="24"/>
        </w:rPr>
        <w:t>й</w:t>
      </w:r>
      <w:r w:rsidR="000F72A5" w:rsidRPr="006A362F">
        <w:rPr>
          <w:rFonts w:cstheme="majorBidi"/>
          <w:sz w:val="24"/>
          <w:szCs w:val="24"/>
        </w:rPr>
        <w:t xml:space="preserve">, где образуются наивысшие концентрации, </w:t>
      </w:r>
      <w:r w:rsidRPr="006A362F">
        <w:rPr>
          <w:rFonts w:cstheme="majorBidi"/>
          <w:sz w:val="24"/>
          <w:szCs w:val="24"/>
        </w:rPr>
        <w:t xml:space="preserve">воздействию </w:t>
      </w:r>
      <w:r w:rsidR="000F72A5" w:rsidRPr="006A362F">
        <w:rPr>
          <w:rFonts w:cstheme="majorBidi"/>
          <w:sz w:val="24"/>
          <w:szCs w:val="24"/>
        </w:rPr>
        <w:t>которых население подвержено прямо или косвенно в течение периода времени, существенного для расчета средне</w:t>
      </w:r>
      <w:r w:rsidR="0021260F" w:rsidRPr="006A362F">
        <w:rPr>
          <w:rFonts w:cstheme="majorBidi"/>
          <w:sz w:val="24"/>
          <w:szCs w:val="24"/>
        </w:rPr>
        <w:t xml:space="preserve">го </w:t>
      </w:r>
      <w:r w:rsidR="00934C74" w:rsidRPr="006A362F">
        <w:rPr>
          <w:rFonts w:cstheme="majorBidi"/>
          <w:sz w:val="24"/>
          <w:szCs w:val="24"/>
        </w:rPr>
        <w:t>уровня</w:t>
      </w:r>
      <w:r w:rsidR="0021260F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 xml:space="preserve">предельных </w:t>
      </w:r>
      <w:r w:rsidR="001E5BC2" w:rsidRPr="006A362F">
        <w:rPr>
          <w:rFonts w:cstheme="majorBidi"/>
          <w:sz w:val="24"/>
          <w:szCs w:val="24"/>
        </w:rPr>
        <w:t>значений</w:t>
      </w:r>
      <w:r w:rsidR="000F72A5" w:rsidRPr="006A362F">
        <w:rPr>
          <w:rFonts w:cstheme="majorBidi"/>
          <w:sz w:val="24"/>
          <w:szCs w:val="24"/>
        </w:rPr>
        <w:t>;</w:t>
      </w:r>
    </w:p>
    <w:p w14:paraId="44CE512C" w14:textId="77777777" w:rsidR="000F72A5" w:rsidRPr="006A362F" w:rsidRDefault="00B1285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 xml:space="preserve">– </w:t>
      </w:r>
      <w:r w:rsidR="004F657A" w:rsidRPr="006A362F">
        <w:rPr>
          <w:rFonts w:cstheme="majorBidi"/>
          <w:sz w:val="24"/>
          <w:szCs w:val="24"/>
        </w:rPr>
        <w:t xml:space="preserve">об </w:t>
      </w:r>
      <w:r w:rsidR="000F72A5" w:rsidRPr="006A362F">
        <w:rPr>
          <w:rFonts w:cstheme="majorBidi"/>
          <w:sz w:val="24"/>
          <w:szCs w:val="24"/>
        </w:rPr>
        <w:t xml:space="preserve">уровнях </w:t>
      </w:r>
      <w:r w:rsidR="00716DA6" w:rsidRPr="006A362F">
        <w:rPr>
          <w:rFonts w:cstheme="majorBidi"/>
          <w:sz w:val="24"/>
          <w:szCs w:val="24"/>
        </w:rPr>
        <w:t>загрязнения</w:t>
      </w:r>
      <w:r w:rsidR="000F72A5" w:rsidRPr="006A362F">
        <w:rPr>
          <w:rFonts w:cstheme="majorBidi"/>
          <w:sz w:val="24"/>
          <w:szCs w:val="24"/>
        </w:rPr>
        <w:t xml:space="preserve"> других </w:t>
      </w:r>
      <w:r w:rsidR="00752F2B" w:rsidRPr="006A362F">
        <w:rPr>
          <w:rFonts w:cstheme="majorBidi"/>
          <w:sz w:val="24"/>
          <w:szCs w:val="24"/>
        </w:rPr>
        <w:t xml:space="preserve">территорий </w:t>
      </w:r>
      <w:r w:rsidR="00716DA6" w:rsidRPr="006A362F">
        <w:rPr>
          <w:rFonts w:cstheme="majorBidi"/>
          <w:sz w:val="24"/>
          <w:szCs w:val="24"/>
        </w:rPr>
        <w:t xml:space="preserve">в пределах </w:t>
      </w:r>
      <w:r w:rsidR="000F72A5" w:rsidRPr="006A362F">
        <w:rPr>
          <w:rFonts w:cstheme="majorBidi"/>
          <w:sz w:val="24"/>
          <w:szCs w:val="24"/>
        </w:rPr>
        <w:t xml:space="preserve">зон и агломераций, </w:t>
      </w:r>
      <w:r w:rsidR="00B549DE" w:rsidRPr="006A362F">
        <w:rPr>
          <w:rFonts w:cstheme="majorBidi"/>
          <w:sz w:val="24"/>
          <w:szCs w:val="24"/>
        </w:rPr>
        <w:t xml:space="preserve">репрезентативных </w:t>
      </w:r>
      <w:r w:rsidR="000F72A5" w:rsidRPr="006A362F">
        <w:rPr>
          <w:rFonts w:cstheme="majorBidi"/>
          <w:sz w:val="24"/>
          <w:szCs w:val="24"/>
        </w:rPr>
        <w:t xml:space="preserve">для уровня </w:t>
      </w:r>
      <w:r w:rsidR="004F657A" w:rsidRPr="006A362F">
        <w:rPr>
          <w:rFonts w:cstheme="majorBidi"/>
          <w:sz w:val="24"/>
          <w:szCs w:val="24"/>
        </w:rPr>
        <w:t xml:space="preserve">воздействия на </w:t>
      </w:r>
      <w:r w:rsidR="000F72A5" w:rsidRPr="006A362F">
        <w:rPr>
          <w:rFonts w:cstheme="majorBidi"/>
          <w:sz w:val="24"/>
          <w:szCs w:val="24"/>
        </w:rPr>
        <w:t>населени</w:t>
      </w:r>
      <w:r w:rsidR="004F657A" w:rsidRPr="006A362F">
        <w:rPr>
          <w:rFonts w:cstheme="majorBidi"/>
          <w:sz w:val="24"/>
          <w:szCs w:val="24"/>
        </w:rPr>
        <w:t>е</w:t>
      </w:r>
      <w:r w:rsidR="000F72A5" w:rsidRPr="006A362F">
        <w:rPr>
          <w:rFonts w:cstheme="majorBidi"/>
          <w:sz w:val="24"/>
          <w:szCs w:val="24"/>
        </w:rPr>
        <w:t xml:space="preserve"> в целом</w:t>
      </w:r>
      <w:r w:rsidR="00B653C1" w:rsidRPr="006A362F">
        <w:rPr>
          <w:rFonts w:cstheme="majorBidi"/>
          <w:sz w:val="24"/>
          <w:szCs w:val="24"/>
        </w:rPr>
        <w:t>;</w:t>
      </w:r>
    </w:p>
    <w:p w14:paraId="3A0CED6F" w14:textId="77777777" w:rsidR="000F72A5" w:rsidRPr="006A362F" w:rsidRDefault="000F72A5" w:rsidP="002A595C">
      <w:pPr>
        <w:tabs>
          <w:tab w:val="left" w:pos="1134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b)</w:t>
      </w:r>
      <w:r w:rsidRPr="006A362F">
        <w:rPr>
          <w:rFonts w:cstheme="majorBidi"/>
          <w:sz w:val="24"/>
          <w:szCs w:val="24"/>
        </w:rPr>
        <w:tab/>
      </w:r>
      <w:r w:rsidR="00FB4D92" w:rsidRPr="006A362F">
        <w:rPr>
          <w:rFonts w:cstheme="majorBidi"/>
          <w:sz w:val="24"/>
          <w:szCs w:val="24"/>
        </w:rPr>
        <w:t>пункты</w:t>
      </w:r>
      <w:r w:rsidRPr="006A362F">
        <w:rPr>
          <w:rFonts w:cstheme="majorBidi"/>
          <w:sz w:val="24"/>
          <w:szCs w:val="24"/>
        </w:rPr>
        <w:t xml:space="preserve"> отбора </w:t>
      </w:r>
      <w:r w:rsidR="00551364" w:rsidRPr="006A362F">
        <w:rPr>
          <w:rFonts w:cstheme="majorBidi"/>
          <w:sz w:val="24"/>
          <w:szCs w:val="24"/>
        </w:rPr>
        <w:t xml:space="preserve">проб </w:t>
      </w:r>
      <w:r w:rsidRPr="006A362F">
        <w:rPr>
          <w:rFonts w:cstheme="majorBidi"/>
          <w:sz w:val="24"/>
          <w:szCs w:val="24"/>
        </w:rPr>
        <w:t xml:space="preserve">размещаются таким образом, чтобы </w:t>
      </w:r>
      <w:r w:rsidR="00B33ED0" w:rsidRPr="006A362F">
        <w:rPr>
          <w:rFonts w:cstheme="majorBidi"/>
          <w:sz w:val="24"/>
          <w:szCs w:val="24"/>
        </w:rPr>
        <w:t xml:space="preserve">избежать </w:t>
      </w:r>
      <w:r w:rsidRPr="006A362F">
        <w:rPr>
          <w:rFonts w:cstheme="majorBidi"/>
          <w:sz w:val="24"/>
          <w:szCs w:val="24"/>
        </w:rPr>
        <w:t>измерени</w:t>
      </w:r>
      <w:r w:rsidR="00B33ED0" w:rsidRPr="006A362F">
        <w:rPr>
          <w:rFonts w:cstheme="majorBidi"/>
          <w:sz w:val="24"/>
          <w:szCs w:val="24"/>
        </w:rPr>
        <w:t>я</w:t>
      </w:r>
      <w:r w:rsidRPr="006A362F">
        <w:rPr>
          <w:rFonts w:cstheme="majorBidi"/>
          <w:sz w:val="24"/>
          <w:szCs w:val="24"/>
        </w:rPr>
        <w:t xml:space="preserve"> очень м</w:t>
      </w:r>
      <w:r w:rsidR="00B33ED0" w:rsidRPr="006A362F">
        <w:rPr>
          <w:rFonts w:cstheme="majorBidi"/>
          <w:sz w:val="24"/>
          <w:szCs w:val="24"/>
        </w:rPr>
        <w:t>алых</w:t>
      </w:r>
      <w:r w:rsidRPr="006A362F">
        <w:rPr>
          <w:rFonts w:cstheme="majorBidi"/>
          <w:sz w:val="24"/>
          <w:szCs w:val="24"/>
        </w:rPr>
        <w:t xml:space="preserve"> микроклиматов в непосредственной близости </w:t>
      </w:r>
      <w:r w:rsidR="00B33ED0" w:rsidRPr="006A362F">
        <w:rPr>
          <w:rFonts w:cstheme="majorBidi"/>
          <w:sz w:val="24"/>
          <w:szCs w:val="24"/>
        </w:rPr>
        <w:t xml:space="preserve">от </w:t>
      </w:r>
      <w:r w:rsidRPr="006A362F">
        <w:rPr>
          <w:rFonts w:cstheme="majorBidi"/>
          <w:sz w:val="24"/>
          <w:szCs w:val="24"/>
        </w:rPr>
        <w:t>ни</w:t>
      </w:r>
      <w:r w:rsidR="00615FDA" w:rsidRPr="006A362F">
        <w:rPr>
          <w:rFonts w:cstheme="majorBidi"/>
          <w:sz w:val="24"/>
          <w:szCs w:val="24"/>
        </w:rPr>
        <w:t>х</w:t>
      </w:r>
      <w:r w:rsidRPr="006A362F">
        <w:rPr>
          <w:rFonts w:cstheme="majorBidi"/>
          <w:sz w:val="24"/>
          <w:szCs w:val="24"/>
        </w:rPr>
        <w:t xml:space="preserve">, </w:t>
      </w:r>
      <w:r w:rsidR="00552A65" w:rsidRPr="006A362F">
        <w:rPr>
          <w:rFonts w:cstheme="majorBidi"/>
          <w:sz w:val="24"/>
          <w:szCs w:val="24"/>
        </w:rPr>
        <w:t xml:space="preserve">с тем </w:t>
      </w:r>
      <w:r w:rsidRPr="006A362F">
        <w:rPr>
          <w:rFonts w:cstheme="majorBidi"/>
          <w:sz w:val="24"/>
          <w:szCs w:val="24"/>
        </w:rPr>
        <w:t xml:space="preserve">чтобы </w:t>
      </w:r>
      <w:r w:rsidR="00552A65" w:rsidRPr="006A362F">
        <w:rPr>
          <w:rFonts w:cstheme="majorBidi"/>
          <w:sz w:val="24"/>
          <w:szCs w:val="24"/>
        </w:rPr>
        <w:t>пробы служили образцом</w:t>
      </w:r>
      <w:r w:rsidR="008B6C7B" w:rsidRPr="006A362F">
        <w:rPr>
          <w:rFonts w:cstheme="majorBidi"/>
          <w:sz w:val="24"/>
          <w:szCs w:val="24"/>
        </w:rPr>
        <w:t xml:space="preserve"> качества воздуха </w:t>
      </w:r>
      <w:r w:rsidRPr="006A362F">
        <w:rPr>
          <w:rFonts w:cstheme="majorBidi"/>
          <w:sz w:val="24"/>
          <w:szCs w:val="24"/>
        </w:rPr>
        <w:t xml:space="preserve">для </w:t>
      </w:r>
      <w:r w:rsidR="00F86B2C" w:rsidRPr="006A362F">
        <w:rPr>
          <w:rFonts w:cstheme="majorBidi"/>
          <w:sz w:val="24"/>
          <w:szCs w:val="24"/>
        </w:rPr>
        <w:t xml:space="preserve">участка </w:t>
      </w:r>
      <w:r w:rsidR="00C71B0F" w:rsidRPr="006A362F">
        <w:rPr>
          <w:rFonts w:cstheme="majorBidi"/>
          <w:sz w:val="24"/>
          <w:szCs w:val="24"/>
        </w:rPr>
        <w:t>улицы</w:t>
      </w:r>
      <w:r w:rsidR="00A00EA8" w:rsidRPr="006A362F">
        <w:rPr>
          <w:rFonts w:cstheme="majorBidi"/>
          <w:sz w:val="24"/>
          <w:szCs w:val="24"/>
        </w:rPr>
        <w:t xml:space="preserve"> </w:t>
      </w:r>
      <w:r w:rsidR="00CD74F3" w:rsidRPr="006A362F">
        <w:rPr>
          <w:rFonts w:cstheme="majorBidi"/>
          <w:sz w:val="24"/>
          <w:szCs w:val="24"/>
        </w:rPr>
        <w:t>протяженностью</w:t>
      </w:r>
      <w:r w:rsidR="00285EA2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100 м</w:t>
      </w:r>
      <w:r w:rsidR="008B6C7B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 xml:space="preserve">или более в случае </w:t>
      </w:r>
      <w:r w:rsidR="00B80F94" w:rsidRPr="006A362F">
        <w:rPr>
          <w:rFonts w:cstheme="majorBidi"/>
          <w:sz w:val="24"/>
          <w:szCs w:val="24"/>
        </w:rPr>
        <w:t xml:space="preserve">пунктов </w:t>
      </w:r>
      <w:r w:rsidRPr="006A362F">
        <w:rPr>
          <w:rFonts w:cstheme="majorBidi"/>
          <w:sz w:val="24"/>
          <w:szCs w:val="24"/>
        </w:rPr>
        <w:t>отбора</w:t>
      </w:r>
      <w:r w:rsidR="00551364" w:rsidRPr="006A362F">
        <w:rPr>
          <w:rFonts w:cstheme="majorBidi"/>
          <w:sz w:val="24"/>
          <w:szCs w:val="24"/>
        </w:rPr>
        <w:t xml:space="preserve"> проб</w:t>
      </w:r>
      <w:r w:rsidRPr="006A362F">
        <w:rPr>
          <w:rFonts w:cstheme="majorBidi"/>
          <w:sz w:val="24"/>
          <w:szCs w:val="24"/>
        </w:rPr>
        <w:t xml:space="preserve"> в зонах дорожного движения и </w:t>
      </w:r>
      <w:r w:rsidR="00552A65" w:rsidRPr="006A362F">
        <w:rPr>
          <w:rFonts w:cstheme="majorBidi"/>
          <w:sz w:val="24"/>
          <w:szCs w:val="24"/>
        </w:rPr>
        <w:t>участка</w:t>
      </w:r>
      <w:r w:rsidR="005C71E7" w:rsidRPr="006A362F">
        <w:rPr>
          <w:rFonts w:cstheme="majorBidi"/>
          <w:sz w:val="24"/>
          <w:szCs w:val="24"/>
        </w:rPr>
        <w:t xml:space="preserve"> площадь</w:t>
      </w:r>
      <w:r w:rsidR="005C44D5" w:rsidRPr="006A362F">
        <w:rPr>
          <w:rFonts w:cstheme="majorBidi"/>
          <w:sz w:val="24"/>
          <w:szCs w:val="24"/>
        </w:rPr>
        <w:t>ю</w:t>
      </w:r>
      <w:r w:rsidR="008E618D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 xml:space="preserve">250 </w:t>
      </w:r>
      <w:r w:rsidR="00CF12B5" w:rsidRPr="006A362F">
        <w:rPr>
          <w:rFonts w:cstheme="majorBidi"/>
          <w:sz w:val="24"/>
          <w:szCs w:val="24"/>
        </w:rPr>
        <w:t xml:space="preserve">м </w:t>
      </w:r>
      <w:r w:rsidRPr="006A362F">
        <w:rPr>
          <w:rFonts w:cstheme="majorBidi"/>
          <w:sz w:val="24"/>
          <w:szCs w:val="24"/>
        </w:rPr>
        <w:t>х 250 м</w:t>
      </w:r>
      <w:r w:rsidR="00552A65" w:rsidRPr="006A362F">
        <w:rPr>
          <w:rFonts w:cstheme="majorBidi"/>
          <w:sz w:val="24"/>
          <w:szCs w:val="24"/>
        </w:rPr>
        <w:t xml:space="preserve"> и более</w:t>
      </w:r>
      <w:r w:rsidR="008E618D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 xml:space="preserve">в случае </w:t>
      </w:r>
      <w:r w:rsidR="00B80F94" w:rsidRPr="006A362F">
        <w:rPr>
          <w:rFonts w:cstheme="majorBidi"/>
          <w:sz w:val="24"/>
          <w:szCs w:val="24"/>
        </w:rPr>
        <w:t>пунктов</w:t>
      </w:r>
      <w:r w:rsidRPr="006A362F">
        <w:rPr>
          <w:rFonts w:cstheme="majorBidi"/>
          <w:sz w:val="24"/>
          <w:szCs w:val="24"/>
        </w:rPr>
        <w:t xml:space="preserve"> отбора </w:t>
      </w:r>
      <w:r w:rsidR="00551364" w:rsidRPr="006A362F">
        <w:rPr>
          <w:rFonts w:cstheme="majorBidi"/>
          <w:sz w:val="24"/>
          <w:szCs w:val="24"/>
        </w:rPr>
        <w:t xml:space="preserve">проб </w:t>
      </w:r>
      <w:r w:rsidRPr="006A362F">
        <w:rPr>
          <w:rFonts w:cstheme="majorBidi"/>
          <w:sz w:val="24"/>
          <w:szCs w:val="24"/>
        </w:rPr>
        <w:t xml:space="preserve">в промышленных зонах, </w:t>
      </w:r>
      <w:r w:rsidR="008E618D" w:rsidRPr="006A362F">
        <w:rPr>
          <w:rFonts w:cstheme="majorBidi"/>
          <w:sz w:val="24"/>
          <w:szCs w:val="24"/>
        </w:rPr>
        <w:t>если это</w:t>
      </w:r>
      <w:r w:rsidRPr="006A362F">
        <w:rPr>
          <w:rFonts w:cstheme="majorBidi"/>
          <w:sz w:val="24"/>
          <w:szCs w:val="24"/>
        </w:rPr>
        <w:t xml:space="preserve"> возможн</w:t>
      </w:r>
      <w:r w:rsidR="008E618D" w:rsidRPr="006A362F">
        <w:rPr>
          <w:rFonts w:cstheme="majorBidi"/>
          <w:sz w:val="24"/>
          <w:szCs w:val="24"/>
        </w:rPr>
        <w:t>о</w:t>
      </w:r>
      <w:r w:rsidR="00B653C1" w:rsidRPr="006A362F">
        <w:rPr>
          <w:rFonts w:cstheme="majorBidi"/>
          <w:sz w:val="24"/>
          <w:szCs w:val="24"/>
        </w:rPr>
        <w:t>;</w:t>
      </w:r>
    </w:p>
    <w:p w14:paraId="1CFD9D1C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c)</w:t>
      </w:r>
      <w:r w:rsidRPr="006A362F">
        <w:rPr>
          <w:rFonts w:cstheme="majorBidi"/>
          <w:sz w:val="24"/>
          <w:szCs w:val="24"/>
        </w:rPr>
        <w:tab/>
      </w:r>
      <w:r w:rsidR="0075706F" w:rsidRPr="006A362F">
        <w:rPr>
          <w:rFonts w:cstheme="majorBidi"/>
          <w:sz w:val="24"/>
          <w:szCs w:val="24"/>
        </w:rPr>
        <w:t xml:space="preserve">городские </w:t>
      </w:r>
      <w:r w:rsidR="00330A77" w:rsidRPr="006A362F">
        <w:rPr>
          <w:rFonts w:cstheme="majorBidi"/>
          <w:sz w:val="24"/>
          <w:szCs w:val="24"/>
        </w:rPr>
        <w:t>фоновые</w:t>
      </w:r>
      <w:r w:rsidR="00330A77" w:rsidRPr="006A362F" w:rsidDel="00297E71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станции</w:t>
      </w:r>
      <w:r w:rsidR="00C466B0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размещаются таким образом, чтобы на уровень загрязнения</w:t>
      </w:r>
      <w:r w:rsidR="0075706F" w:rsidRPr="006A362F">
        <w:rPr>
          <w:rFonts w:cstheme="majorBidi"/>
          <w:sz w:val="24"/>
          <w:szCs w:val="24"/>
        </w:rPr>
        <w:t xml:space="preserve"> оказывали комплексное</w:t>
      </w:r>
      <w:r w:rsidRPr="006A362F">
        <w:rPr>
          <w:rFonts w:cstheme="majorBidi"/>
          <w:sz w:val="24"/>
          <w:szCs w:val="24"/>
        </w:rPr>
        <w:t xml:space="preserve"> влия</w:t>
      </w:r>
      <w:r w:rsidR="0075706F" w:rsidRPr="006A362F">
        <w:rPr>
          <w:rFonts w:cstheme="majorBidi"/>
          <w:sz w:val="24"/>
          <w:szCs w:val="24"/>
        </w:rPr>
        <w:t>ние</w:t>
      </w:r>
      <w:r w:rsidRPr="006A362F">
        <w:rPr>
          <w:rFonts w:cstheme="majorBidi"/>
          <w:sz w:val="24"/>
          <w:szCs w:val="24"/>
        </w:rPr>
        <w:t xml:space="preserve"> выбросы </w:t>
      </w:r>
      <w:r w:rsidR="0075706F" w:rsidRPr="006A362F">
        <w:rPr>
          <w:rFonts w:cstheme="majorBidi"/>
          <w:sz w:val="24"/>
          <w:szCs w:val="24"/>
        </w:rPr>
        <w:t>из</w:t>
      </w:r>
      <w:r w:rsidRPr="006A362F">
        <w:rPr>
          <w:rFonts w:cstheme="majorBidi"/>
          <w:sz w:val="24"/>
          <w:szCs w:val="24"/>
        </w:rPr>
        <w:t xml:space="preserve"> всех источников </w:t>
      </w:r>
      <w:r w:rsidR="0075706F" w:rsidRPr="006A362F">
        <w:rPr>
          <w:rFonts w:cstheme="majorBidi"/>
          <w:sz w:val="24"/>
          <w:szCs w:val="24"/>
        </w:rPr>
        <w:t>с наветренной стороны</w:t>
      </w:r>
      <w:r w:rsidR="00437B53" w:rsidRPr="006A362F">
        <w:rPr>
          <w:rFonts w:cstheme="majorBidi"/>
          <w:sz w:val="24"/>
          <w:szCs w:val="24"/>
        </w:rPr>
        <w:t>;</w:t>
      </w:r>
    </w:p>
    <w:p w14:paraId="4880F039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d)</w:t>
      </w:r>
      <w:r w:rsidRPr="006A362F">
        <w:rPr>
          <w:rFonts w:cstheme="majorBidi"/>
          <w:sz w:val="24"/>
          <w:szCs w:val="24"/>
        </w:rPr>
        <w:tab/>
      </w:r>
      <w:r w:rsidR="00175B86" w:rsidRPr="006A362F">
        <w:rPr>
          <w:rFonts w:cstheme="majorBidi"/>
          <w:sz w:val="24"/>
          <w:szCs w:val="24"/>
        </w:rPr>
        <w:t>сельский фоновый уровень</w:t>
      </w:r>
      <w:r w:rsidR="00330A77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 xml:space="preserve">оценивается </w:t>
      </w:r>
      <w:r w:rsidR="00B80F94" w:rsidRPr="006A362F">
        <w:rPr>
          <w:rFonts w:cstheme="majorBidi"/>
          <w:sz w:val="24"/>
          <w:szCs w:val="24"/>
        </w:rPr>
        <w:t xml:space="preserve">посредством пункта </w:t>
      </w:r>
      <w:r w:rsidRPr="006A362F">
        <w:rPr>
          <w:rFonts w:cstheme="majorBidi"/>
          <w:sz w:val="24"/>
          <w:szCs w:val="24"/>
        </w:rPr>
        <w:t>отбора</w:t>
      </w:r>
      <w:r w:rsidR="00551364" w:rsidRPr="006A362F">
        <w:rPr>
          <w:rFonts w:cstheme="majorBidi"/>
          <w:sz w:val="24"/>
          <w:szCs w:val="24"/>
        </w:rPr>
        <w:t xml:space="preserve"> проб</w:t>
      </w:r>
      <w:r w:rsidRPr="006A362F">
        <w:rPr>
          <w:rFonts w:cstheme="majorBidi"/>
          <w:sz w:val="24"/>
          <w:szCs w:val="24"/>
        </w:rPr>
        <w:t>, на котор</w:t>
      </w:r>
      <w:r w:rsidR="008770F7" w:rsidRPr="006A362F">
        <w:rPr>
          <w:rFonts w:cstheme="majorBidi"/>
          <w:sz w:val="24"/>
          <w:szCs w:val="24"/>
        </w:rPr>
        <w:t>ый</w:t>
      </w:r>
      <w:r w:rsidRPr="006A362F">
        <w:rPr>
          <w:rFonts w:cstheme="majorBidi"/>
          <w:sz w:val="24"/>
          <w:szCs w:val="24"/>
        </w:rPr>
        <w:t xml:space="preserve"> не должны влиять соседние агломерации или промышленные зоны, то есть зоны, расположенные на расстоянии менее</w:t>
      </w:r>
      <w:r w:rsidR="00CD74F3" w:rsidRPr="006A362F">
        <w:rPr>
          <w:rFonts w:cstheme="majorBidi"/>
          <w:sz w:val="24"/>
          <w:szCs w:val="24"/>
        </w:rPr>
        <w:t xml:space="preserve"> 5 км</w:t>
      </w:r>
      <w:r w:rsidR="00B653C1" w:rsidRPr="006A362F">
        <w:rPr>
          <w:rFonts w:cstheme="majorBidi"/>
          <w:sz w:val="24"/>
          <w:szCs w:val="24"/>
        </w:rPr>
        <w:t>;</w:t>
      </w:r>
    </w:p>
    <w:p w14:paraId="158C8543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lastRenderedPageBreak/>
        <w:t>e)</w:t>
      </w:r>
      <w:r w:rsidRPr="006A362F">
        <w:rPr>
          <w:rFonts w:cstheme="majorBidi"/>
          <w:sz w:val="24"/>
          <w:szCs w:val="24"/>
        </w:rPr>
        <w:tab/>
      </w:r>
      <w:r w:rsidR="00B653C1" w:rsidRPr="006A362F">
        <w:rPr>
          <w:rFonts w:cstheme="majorBidi"/>
          <w:sz w:val="24"/>
          <w:szCs w:val="24"/>
        </w:rPr>
        <w:t>о</w:t>
      </w:r>
      <w:r w:rsidRPr="006A362F">
        <w:rPr>
          <w:rFonts w:cstheme="majorBidi"/>
          <w:sz w:val="24"/>
          <w:szCs w:val="24"/>
        </w:rPr>
        <w:t>ценка концентраций</w:t>
      </w:r>
      <w:r w:rsidR="002C3418" w:rsidRPr="006A362F">
        <w:rPr>
          <w:rFonts w:cstheme="majorBidi"/>
          <w:sz w:val="24"/>
          <w:szCs w:val="24"/>
        </w:rPr>
        <w:t xml:space="preserve"> из </w:t>
      </w:r>
      <w:r w:rsidRPr="006A362F">
        <w:rPr>
          <w:rFonts w:cstheme="majorBidi"/>
          <w:sz w:val="24"/>
          <w:szCs w:val="24"/>
        </w:rPr>
        <w:t>промыш</w:t>
      </w:r>
      <w:r w:rsidR="002A595C" w:rsidRPr="006A362F">
        <w:rPr>
          <w:rFonts w:cstheme="majorBidi"/>
          <w:sz w:val="24"/>
          <w:szCs w:val="24"/>
        </w:rPr>
        <w:t>ленны</w:t>
      </w:r>
      <w:r w:rsidR="002C3418" w:rsidRPr="006A362F">
        <w:rPr>
          <w:rFonts w:cstheme="majorBidi"/>
          <w:sz w:val="24"/>
          <w:szCs w:val="24"/>
        </w:rPr>
        <w:t>х</w:t>
      </w:r>
      <w:r w:rsidR="002A595C" w:rsidRPr="006A362F">
        <w:rPr>
          <w:rFonts w:cstheme="majorBidi"/>
          <w:sz w:val="24"/>
          <w:szCs w:val="24"/>
        </w:rPr>
        <w:t xml:space="preserve"> </w:t>
      </w:r>
      <w:r w:rsidR="002C3418" w:rsidRPr="006A362F">
        <w:rPr>
          <w:rFonts w:cstheme="majorBidi"/>
          <w:sz w:val="24"/>
          <w:szCs w:val="24"/>
        </w:rPr>
        <w:t>источников</w:t>
      </w:r>
      <w:r w:rsidR="002A595C" w:rsidRPr="006A362F">
        <w:rPr>
          <w:rFonts w:cstheme="majorBidi"/>
          <w:sz w:val="24"/>
          <w:szCs w:val="24"/>
        </w:rPr>
        <w:t xml:space="preserve"> осуществляется </w:t>
      </w:r>
      <w:r w:rsidR="009C7A2D" w:rsidRPr="006A362F">
        <w:rPr>
          <w:rFonts w:cstheme="majorBidi"/>
          <w:sz w:val="24"/>
          <w:szCs w:val="24"/>
        </w:rPr>
        <w:t xml:space="preserve">посредством </w:t>
      </w:r>
      <w:r w:rsidR="000D4451" w:rsidRPr="006A362F">
        <w:rPr>
          <w:rFonts w:cstheme="majorBidi"/>
          <w:sz w:val="24"/>
          <w:szCs w:val="24"/>
        </w:rPr>
        <w:t xml:space="preserve">пункта </w:t>
      </w:r>
      <w:r w:rsidRPr="006A362F">
        <w:rPr>
          <w:rFonts w:cstheme="majorBidi"/>
          <w:sz w:val="24"/>
          <w:szCs w:val="24"/>
        </w:rPr>
        <w:t>отбора</w:t>
      </w:r>
      <w:r w:rsidR="00551364" w:rsidRPr="006A362F">
        <w:rPr>
          <w:rFonts w:cstheme="majorBidi"/>
          <w:sz w:val="24"/>
          <w:szCs w:val="24"/>
        </w:rPr>
        <w:t xml:space="preserve"> проб</w:t>
      </w:r>
      <w:r w:rsidRPr="006A362F">
        <w:rPr>
          <w:rFonts w:cstheme="majorBidi"/>
          <w:sz w:val="24"/>
          <w:szCs w:val="24"/>
        </w:rPr>
        <w:t xml:space="preserve">, </w:t>
      </w:r>
      <w:r w:rsidR="002C3418" w:rsidRPr="006A362F">
        <w:rPr>
          <w:rFonts w:cstheme="majorBidi"/>
          <w:sz w:val="24"/>
          <w:szCs w:val="24"/>
        </w:rPr>
        <w:t>размещенного с</w:t>
      </w:r>
      <w:r w:rsidRPr="006A362F">
        <w:rPr>
          <w:rFonts w:cstheme="majorBidi"/>
          <w:sz w:val="24"/>
          <w:szCs w:val="24"/>
        </w:rPr>
        <w:t xml:space="preserve"> </w:t>
      </w:r>
      <w:r w:rsidR="002C3418" w:rsidRPr="006A362F">
        <w:rPr>
          <w:rFonts w:cstheme="majorBidi"/>
          <w:sz w:val="24"/>
          <w:szCs w:val="24"/>
        </w:rPr>
        <w:t>подветренной стороны</w:t>
      </w:r>
      <w:r w:rsidRPr="006A362F">
        <w:rPr>
          <w:rFonts w:cstheme="majorBidi"/>
          <w:sz w:val="24"/>
          <w:szCs w:val="24"/>
        </w:rPr>
        <w:t xml:space="preserve"> источник</w:t>
      </w:r>
      <w:r w:rsidR="002C3418" w:rsidRPr="006A362F">
        <w:rPr>
          <w:rFonts w:cstheme="majorBidi"/>
          <w:sz w:val="24"/>
          <w:szCs w:val="24"/>
        </w:rPr>
        <w:t>а</w:t>
      </w:r>
      <w:r w:rsidRPr="006A362F">
        <w:rPr>
          <w:rFonts w:cstheme="majorBidi"/>
          <w:sz w:val="24"/>
          <w:szCs w:val="24"/>
        </w:rPr>
        <w:t>, в ближайшей жилой зоне. Если фоновая концентрация не известна, дополнительн</w:t>
      </w:r>
      <w:r w:rsidR="000363F7" w:rsidRPr="006A362F">
        <w:rPr>
          <w:rFonts w:cstheme="majorBidi"/>
          <w:sz w:val="24"/>
          <w:szCs w:val="24"/>
        </w:rPr>
        <w:t>ый</w:t>
      </w:r>
      <w:r w:rsidRPr="006A362F">
        <w:rPr>
          <w:rFonts w:cstheme="majorBidi"/>
          <w:sz w:val="24"/>
          <w:szCs w:val="24"/>
        </w:rPr>
        <w:t xml:space="preserve"> </w:t>
      </w:r>
      <w:r w:rsidR="000363F7" w:rsidRPr="006A362F">
        <w:rPr>
          <w:rFonts w:cstheme="majorBidi"/>
          <w:sz w:val="24"/>
          <w:szCs w:val="24"/>
        </w:rPr>
        <w:t>пункт</w:t>
      </w:r>
      <w:r w:rsidRPr="006A362F">
        <w:rPr>
          <w:rFonts w:cstheme="majorBidi"/>
          <w:sz w:val="24"/>
          <w:szCs w:val="24"/>
        </w:rPr>
        <w:t xml:space="preserve"> отбора </w:t>
      </w:r>
      <w:r w:rsidR="00551364" w:rsidRPr="006A362F">
        <w:rPr>
          <w:rFonts w:cstheme="majorBidi"/>
          <w:sz w:val="24"/>
          <w:szCs w:val="24"/>
        </w:rPr>
        <w:t xml:space="preserve">проб </w:t>
      </w:r>
      <w:r w:rsidR="00B0137E" w:rsidRPr="006A362F">
        <w:rPr>
          <w:rFonts w:cstheme="majorBidi"/>
          <w:sz w:val="24"/>
          <w:szCs w:val="24"/>
        </w:rPr>
        <w:t xml:space="preserve">размещается </w:t>
      </w:r>
      <w:r w:rsidR="002C3418" w:rsidRPr="006A362F">
        <w:rPr>
          <w:rFonts w:cstheme="majorBidi"/>
          <w:sz w:val="24"/>
          <w:szCs w:val="24"/>
        </w:rPr>
        <w:t>со стороны</w:t>
      </w:r>
      <w:r w:rsidRPr="006A362F">
        <w:rPr>
          <w:rFonts w:cstheme="majorBidi"/>
          <w:sz w:val="24"/>
          <w:szCs w:val="24"/>
        </w:rPr>
        <w:t xml:space="preserve"> преобладающе</w:t>
      </w:r>
      <w:r w:rsidR="002C3418" w:rsidRPr="006A362F">
        <w:rPr>
          <w:rFonts w:cstheme="majorBidi"/>
          <w:sz w:val="24"/>
          <w:szCs w:val="24"/>
        </w:rPr>
        <w:t>го</w:t>
      </w:r>
      <w:r w:rsidRPr="006A362F">
        <w:rPr>
          <w:rFonts w:cstheme="majorBidi"/>
          <w:sz w:val="24"/>
          <w:szCs w:val="24"/>
        </w:rPr>
        <w:t xml:space="preserve"> направлени</w:t>
      </w:r>
      <w:r w:rsidR="002C3418" w:rsidRPr="006A362F">
        <w:rPr>
          <w:rFonts w:cstheme="majorBidi"/>
          <w:sz w:val="24"/>
          <w:szCs w:val="24"/>
        </w:rPr>
        <w:t>я</w:t>
      </w:r>
      <w:r w:rsidRPr="006A362F">
        <w:rPr>
          <w:rFonts w:cstheme="majorBidi"/>
          <w:sz w:val="24"/>
          <w:szCs w:val="24"/>
        </w:rPr>
        <w:t xml:space="preserve"> ветра.</w:t>
      </w:r>
    </w:p>
    <w:p w14:paraId="4AE12AEA" w14:textId="77777777" w:rsidR="002E2714" w:rsidRPr="006A362F" w:rsidRDefault="002E2714" w:rsidP="002A595C">
      <w:pPr>
        <w:tabs>
          <w:tab w:val="left" w:pos="993"/>
        </w:tabs>
        <w:rPr>
          <w:rFonts w:cstheme="majorBidi"/>
          <w:sz w:val="24"/>
          <w:szCs w:val="24"/>
        </w:rPr>
      </w:pPr>
    </w:p>
    <w:p w14:paraId="3B38291A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2.</w:t>
      </w:r>
      <w:r w:rsidRPr="006A362F">
        <w:rPr>
          <w:rFonts w:cstheme="majorBidi"/>
          <w:sz w:val="24"/>
          <w:szCs w:val="24"/>
        </w:rPr>
        <w:tab/>
        <w:t>Охрана растительности и природных экосистем</w:t>
      </w:r>
      <w:r w:rsidR="007C76DC" w:rsidRPr="006A362F">
        <w:rPr>
          <w:rFonts w:cstheme="majorBidi"/>
          <w:sz w:val="24"/>
          <w:szCs w:val="24"/>
        </w:rPr>
        <w:t>:</w:t>
      </w:r>
      <w:r w:rsidRPr="006A362F">
        <w:rPr>
          <w:rFonts w:cstheme="majorBidi"/>
          <w:sz w:val="24"/>
          <w:szCs w:val="24"/>
        </w:rPr>
        <w:t xml:space="preserve"> </w:t>
      </w:r>
    </w:p>
    <w:p w14:paraId="748D98F8" w14:textId="77777777" w:rsidR="000F72A5" w:rsidRPr="006A362F" w:rsidRDefault="00BF0D0B" w:rsidP="000F72A5">
      <w:pPr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  <w:lang w:val="ro-MD"/>
        </w:rPr>
        <w:t xml:space="preserve">a) </w:t>
      </w:r>
      <w:r w:rsidR="00405986" w:rsidRPr="006A362F">
        <w:rPr>
          <w:rFonts w:cstheme="majorBidi"/>
          <w:sz w:val="24"/>
          <w:szCs w:val="24"/>
        </w:rPr>
        <w:t>пункты</w:t>
      </w:r>
      <w:r w:rsidR="000F72A5" w:rsidRPr="006A362F">
        <w:rPr>
          <w:rFonts w:cstheme="majorBidi"/>
          <w:sz w:val="24"/>
          <w:szCs w:val="24"/>
        </w:rPr>
        <w:t xml:space="preserve"> отбора</w:t>
      </w:r>
      <w:r w:rsidR="00551364" w:rsidRPr="006A362F">
        <w:rPr>
          <w:rFonts w:cstheme="majorBidi"/>
          <w:sz w:val="24"/>
          <w:szCs w:val="24"/>
        </w:rPr>
        <w:t xml:space="preserve"> проб</w:t>
      </w:r>
      <w:r w:rsidR="000F72A5" w:rsidRPr="006A362F">
        <w:rPr>
          <w:rFonts w:cstheme="majorBidi"/>
          <w:sz w:val="24"/>
          <w:szCs w:val="24"/>
        </w:rPr>
        <w:t>, предназначенные для охраны растительности и природных экосистем, размещаются на расстоянии более 20 к</w:t>
      </w:r>
      <w:r w:rsidR="00E52198" w:rsidRPr="006A362F">
        <w:rPr>
          <w:rFonts w:cstheme="majorBidi"/>
          <w:sz w:val="24"/>
          <w:szCs w:val="24"/>
        </w:rPr>
        <w:t>м</w:t>
      </w:r>
      <w:r w:rsidR="000F72A5" w:rsidRPr="006A362F">
        <w:rPr>
          <w:rFonts w:cstheme="majorBidi"/>
          <w:sz w:val="24"/>
          <w:szCs w:val="24"/>
        </w:rPr>
        <w:t xml:space="preserve"> от агломераций или на расстоянии более </w:t>
      </w:r>
      <w:r w:rsidR="00CE7B6A" w:rsidRPr="006A362F">
        <w:rPr>
          <w:rFonts w:cstheme="majorBidi"/>
          <w:sz w:val="24"/>
          <w:szCs w:val="24"/>
        </w:rPr>
        <w:t>5 км</w:t>
      </w:r>
      <w:r w:rsidR="000F72A5" w:rsidRPr="006A362F">
        <w:rPr>
          <w:rFonts w:cstheme="majorBidi"/>
          <w:sz w:val="24"/>
          <w:szCs w:val="24"/>
        </w:rPr>
        <w:t xml:space="preserve"> от застроенных территорий, промышленных установок, авто</w:t>
      </w:r>
      <w:r w:rsidR="00015A58" w:rsidRPr="006A362F">
        <w:rPr>
          <w:rFonts w:cstheme="majorBidi"/>
          <w:sz w:val="24"/>
          <w:szCs w:val="24"/>
        </w:rPr>
        <w:t>магистралей</w:t>
      </w:r>
      <w:r w:rsidR="000F72A5" w:rsidRPr="006A362F">
        <w:rPr>
          <w:rFonts w:cstheme="majorBidi"/>
          <w:sz w:val="24"/>
          <w:szCs w:val="24"/>
        </w:rPr>
        <w:t xml:space="preserve"> или главных шоссе</w:t>
      </w:r>
      <w:r w:rsidR="007C76DC" w:rsidRPr="006A362F">
        <w:rPr>
          <w:rFonts w:cstheme="majorBidi"/>
          <w:sz w:val="24"/>
          <w:szCs w:val="24"/>
        </w:rPr>
        <w:t>;</w:t>
      </w:r>
    </w:p>
    <w:p w14:paraId="773249B7" w14:textId="77777777" w:rsidR="000F72A5" w:rsidRPr="006A362F" w:rsidRDefault="00015A58" w:rsidP="000F72A5">
      <w:pPr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  <w:lang w:val="ro-MD"/>
        </w:rPr>
        <w:t>b)</w:t>
      </w:r>
      <w:r w:rsidR="000C6B86" w:rsidRPr="006A362F">
        <w:rPr>
          <w:rFonts w:cstheme="majorBidi"/>
          <w:sz w:val="24"/>
          <w:szCs w:val="24"/>
        </w:rPr>
        <w:t xml:space="preserve"> пункт </w:t>
      </w:r>
      <w:r w:rsidR="000F72A5" w:rsidRPr="006A362F">
        <w:rPr>
          <w:rFonts w:cstheme="majorBidi"/>
          <w:sz w:val="24"/>
          <w:szCs w:val="24"/>
        </w:rPr>
        <w:t>отбора</w:t>
      </w:r>
      <w:r w:rsidR="00551364" w:rsidRPr="006A362F">
        <w:rPr>
          <w:rFonts w:cstheme="majorBidi"/>
          <w:sz w:val="24"/>
          <w:szCs w:val="24"/>
        </w:rPr>
        <w:t xml:space="preserve"> проб</w:t>
      </w:r>
      <w:r w:rsidR="000F72A5" w:rsidRPr="006A362F">
        <w:rPr>
          <w:rFonts w:cstheme="majorBidi"/>
          <w:sz w:val="24"/>
          <w:szCs w:val="24"/>
        </w:rPr>
        <w:t xml:space="preserve"> может размещаться на меньшем расстоянии или </w:t>
      </w:r>
      <w:r w:rsidRPr="006A362F">
        <w:rPr>
          <w:rFonts w:cstheme="majorBidi"/>
          <w:sz w:val="24"/>
          <w:szCs w:val="24"/>
        </w:rPr>
        <w:t>отражать</w:t>
      </w:r>
      <w:r w:rsidR="000F72A5" w:rsidRPr="006A362F">
        <w:rPr>
          <w:rFonts w:cstheme="majorBidi"/>
          <w:sz w:val="24"/>
          <w:szCs w:val="24"/>
        </w:rPr>
        <w:t xml:space="preserve"> качеств</w:t>
      </w:r>
      <w:r w:rsidRPr="006A362F">
        <w:rPr>
          <w:rFonts w:cstheme="majorBidi"/>
          <w:sz w:val="24"/>
          <w:szCs w:val="24"/>
        </w:rPr>
        <w:t>о</w:t>
      </w:r>
      <w:r w:rsidR="000F72A5" w:rsidRPr="006A362F">
        <w:rPr>
          <w:rFonts w:cstheme="majorBidi"/>
          <w:sz w:val="24"/>
          <w:szCs w:val="24"/>
        </w:rPr>
        <w:t xml:space="preserve"> воздуха на менее обширной территории</w:t>
      </w:r>
      <w:r w:rsidR="0087775B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 xml:space="preserve">по причинам, связанным с географическими условиями или необходимостью охраны некоторых уязвимых </w:t>
      </w:r>
      <w:r w:rsidR="00CF5037" w:rsidRPr="006A362F">
        <w:rPr>
          <w:rFonts w:cstheme="majorBidi"/>
          <w:sz w:val="24"/>
          <w:szCs w:val="24"/>
        </w:rPr>
        <w:t>ареалов</w:t>
      </w:r>
      <w:r w:rsidR="000F72A5" w:rsidRPr="006A362F">
        <w:rPr>
          <w:rFonts w:cstheme="majorBidi"/>
          <w:sz w:val="24"/>
          <w:szCs w:val="24"/>
        </w:rPr>
        <w:t>.</w:t>
      </w:r>
    </w:p>
    <w:p w14:paraId="5F42F9C6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</w:p>
    <w:p w14:paraId="27750A5B" w14:textId="77777777" w:rsidR="000F72A5" w:rsidRPr="006A362F" w:rsidRDefault="000F72A5" w:rsidP="002A595C">
      <w:pPr>
        <w:tabs>
          <w:tab w:val="left" w:pos="993"/>
        </w:tabs>
        <w:rPr>
          <w:rFonts w:cstheme="majorBidi"/>
          <w:b/>
          <w:sz w:val="24"/>
          <w:szCs w:val="24"/>
        </w:rPr>
      </w:pPr>
      <w:r w:rsidRPr="006A362F">
        <w:rPr>
          <w:rFonts w:cstheme="majorBidi"/>
          <w:b/>
          <w:sz w:val="24"/>
          <w:szCs w:val="24"/>
        </w:rPr>
        <w:t>C.</w:t>
      </w:r>
      <w:r w:rsidRPr="006A362F">
        <w:rPr>
          <w:rFonts w:cstheme="majorBidi"/>
          <w:b/>
          <w:sz w:val="24"/>
          <w:szCs w:val="24"/>
        </w:rPr>
        <w:tab/>
      </w:r>
      <w:r w:rsidR="002A595C" w:rsidRPr="006A362F">
        <w:rPr>
          <w:rFonts w:cstheme="majorBidi"/>
          <w:b/>
          <w:sz w:val="24"/>
          <w:szCs w:val="24"/>
        </w:rPr>
        <w:t xml:space="preserve"> </w:t>
      </w:r>
      <w:proofErr w:type="spellStart"/>
      <w:r w:rsidR="00015A58" w:rsidRPr="006A362F">
        <w:rPr>
          <w:rFonts w:cstheme="majorBidi"/>
          <w:b/>
          <w:sz w:val="24"/>
          <w:szCs w:val="24"/>
        </w:rPr>
        <w:t>Микромасштабное</w:t>
      </w:r>
      <w:proofErr w:type="spellEnd"/>
      <w:r w:rsidR="00015A58" w:rsidRPr="006A362F">
        <w:rPr>
          <w:rFonts w:cstheme="majorBidi"/>
          <w:b/>
          <w:sz w:val="24"/>
          <w:szCs w:val="24"/>
        </w:rPr>
        <w:t xml:space="preserve"> р</w:t>
      </w:r>
      <w:r w:rsidRPr="006A362F">
        <w:rPr>
          <w:rFonts w:cstheme="majorBidi"/>
          <w:b/>
          <w:sz w:val="24"/>
          <w:szCs w:val="24"/>
        </w:rPr>
        <w:t>а</w:t>
      </w:r>
      <w:r w:rsidR="003D1AD0" w:rsidRPr="006A362F">
        <w:rPr>
          <w:rFonts w:cstheme="majorBidi"/>
          <w:b/>
          <w:sz w:val="24"/>
          <w:szCs w:val="24"/>
        </w:rPr>
        <w:t>змещение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2269BC" w:rsidRPr="006A362F">
        <w:rPr>
          <w:rFonts w:cstheme="majorBidi"/>
          <w:b/>
          <w:sz w:val="24"/>
          <w:szCs w:val="24"/>
        </w:rPr>
        <w:t xml:space="preserve">пунктов </w:t>
      </w:r>
      <w:r w:rsidRPr="006A362F">
        <w:rPr>
          <w:rFonts w:cstheme="majorBidi"/>
          <w:b/>
          <w:sz w:val="24"/>
          <w:szCs w:val="24"/>
        </w:rPr>
        <w:t xml:space="preserve">отбора </w:t>
      </w:r>
      <w:r w:rsidR="00551364" w:rsidRPr="006A362F">
        <w:rPr>
          <w:rFonts w:cstheme="majorBidi"/>
          <w:b/>
          <w:sz w:val="24"/>
          <w:szCs w:val="24"/>
        </w:rPr>
        <w:t xml:space="preserve">проб </w:t>
      </w:r>
      <w:r w:rsidRPr="006A362F">
        <w:rPr>
          <w:rFonts w:cstheme="majorBidi"/>
          <w:b/>
          <w:sz w:val="24"/>
          <w:szCs w:val="24"/>
        </w:rPr>
        <w:t xml:space="preserve"> </w:t>
      </w:r>
    </w:p>
    <w:p w14:paraId="501B0E56" w14:textId="77777777" w:rsidR="000F0E43" w:rsidRPr="006A362F" w:rsidRDefault="000F0E43" w:rsidP="000F72A5">
      <w:pPr>
        <w:rPr>
          <w:rFonts w:cstheme="majorBidi"/>
          <w:sz w:val="24"/>
          <w:szCs w:val="24"/>
        </w:rPr>
      </w:pPr>
    </w:p>
    <w:p w14:paraId="3901EBCF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1.</w:t>
      </w:r>
      <w:r w:rsidR="002A595C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Применяются следующие критерии:</w:t>
      </w:r>
    </w:p>
    <w:p w14:paraId="19C033A0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a)</w:t>
      </w:r>
      <w:r w:rsidRPr="006A362F">
        <w:rPr>
          <w:rFonts w:cstheme="majorBidi"/>
          <w:sz w:val="24"/>
          <w:szCs w:val="24"/>
        </w:rPr>
        <w:tab/>
      </w:r>
      <w:r w:rsidR="007C76DC" w:rsidRPr="006A362F">
        <w:rPr>
          <w:rFonts w:cstheme="majorBidi"/>
          <w:sz w:val="24"/>
          <w:szCs w:val="24"/>
        </w:rPr>
        <w:t>в</w:t>
      </w:r>
      <w:r w:rsidR="00CF5037" w:rsidRPr="006A362F">
        <w:rPr>
          <w:rFonts w:cstheme="majorBidi"/>
          <w:sz w:val="24"/>
          <w:szCs w:val="24"/>
        </w:rPr>
        <w:t>ходное отверстие</w:t>
      </w:r>
      <w:r w:rsidR="00A922AF" w:rsidRPr="006A362F">
        <w:rPr>
          <w:rFonts w:cstheme="majorBidi"/>
          <w:sz w:val="24"/>
          <w:szCs w:val="24"/>
        </w:rPr>
        <w:t xml:space="preserve"> </w:t>
      </w:r>
      <w:proofErr w:type="spellStart"/>
      <w:r w:rsidR="00A922AF" w:rsidRPr="006A362F">
        <w:rPr>
          <w:rFonts w:cstheme="majorBidi"/>
          <w:sz w:val="24"/>
          <w:szCs w:val="24"/>
        </w:rPr>
        <w:t>пробоотборного</w:t>
      </w:r>
      <w:proofErr w:type="spellEnd"/>
      <w:r w:rsidR="00A922AF" w:rsidRPr="006A362F">
        <w:rPr>
          <w:rFonts w:cstheme="majorBidi"/>
          <w:sz w:val="24"/>
          <w:szCs w:val="24"/>
        </w:rPr>
        <w:t xml:space="preserve"> зонда</w:t>
      </w:r>
      <w:r w:rsidR="00054D6F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должно быть отделе</w:t>
      </w:r>
      <w:r w:rsidR="00D94B10" w:rsidRPr="006A362F">
        <w:rPr>
          <w:rFonts w:cstheme="majorBidi"/>
          <w:sz w:val="24"/>
          <w:szCs w:val="24"/>
        </w:rPr>
        <w:t>но</w:t>
      </w:r>
      <w:r w:rsidRPr="006A362F">
        <w:rPr>
          <w:rFonts w:cstheme="majorBidi"/>
          <w:sz w:val="24"/>
          <w:szCs w:val="24"/>
        </w:rPr>
        <w:t xml:space="preserve"> (свобод</w:t>
      </w:r>
      <w:r w:rsidR="00D94B10" w:rsidRPr="006A362F">
        <w:rPr>
          <w:rFonts w:cstheme="majorBidi"/>
          <w:sz w:val="24"/>
          <w:szCs w:val="24"/>
        </w:rPr>
        <w:t>но</w:t>
      </w:r>
      <w:r w:rsidRPr="006A362F">
        <w:rPr>
          <w:rFonts w:cstheme="majorBidi"/>
          <w:sz w:val="24"/>
          <w:szCs w:val="24"/>
        </w:rPr>
        <w:t xml:space="preserve"> </w:t>
      </w:r>
      <w:r w:rsidR="00D94B10" w:rsidRPr="006A362F">
        <w:rPr>
          <w:rFonts w:cstheme="majorBidi"/>
          <w:sz w:val="24"/>
          <w:szCs w:val="24"/>
        </w:rPr>
        <w:t xml:space="preserve">по меньшей мере </w:t>
      </w:r>
      <w:r w:rsidR="000E6FE9" w:rsidRPr="006A362F">
        <w:rPr>
          <w:rFonts w:cstheme="majorBidi"/>
          <w:sz w:val="24"/>
          <w:szCs w:val="24"/>
        </w:rPr>
        <w:t>по</w:t>
      </w:r>
      <w:r w:rsidRPr="006A362F">
        <w:rPr>
          <w:rFonts w:cstheme="majorBidi"/>
          <w:sz w:val="24"/>
          <w:szCs w:val="24"/>
        </w:rPr>
        <w:t xml:space="preserve"> дуге 270 или 180 градусов для </w:t>
      </w:r>
      <w:r w:rsidR="00E94420" w:rsidRPr="006A362F">
        <w:rPr>
          <w:rFonts w:cstheme="majorBidi"/>
          <w:sz w:val="24"/>
          <w:szCs w:val="24"/>
        </w:rPr>
        <w:t xml:space="preserve">пунктов </w:t>
      </w:r>
      <w:r w:rsidRPr="006A362F">
        <w:rPr>
          <w:rFonts w:cstheme="majorBidi"/>
          <w:sz w:val="24"/>
          <w:szCs w:val="24"/>
        </w:rPr>
        <w:t xml:space="preserve">отбора </w:t>
      </w:r>
      <w:r w:rsidR="00551364" w:rsidRPr="006A362F">
        <w:rPr>
          <w:rFonts w:cstheme="majorBidi"/>
          <w:sz w:val="24"/>
          <w:szCs w:val="24"/>
        </w:rPr>
        <w:t xml:space="preserve">проб </w:t>
      </w:r>
      <w:r w:rsidRPr="006A362F">
        <w:rPr>
          <w:rFonts w:cstheme="majorBidi"/>
          <w:sz w:val="24"/>
          <w:szCs w:val="24"/>
        </w:rPr>
        <w:t xml:space="preserve">на линии </w:t>
      </w:r>
      <w:r w:rsidR="003C3D60" w:rsidRPr="006A362F">
        <w:rPr>
          <w:rFonts w:cstheme="majorBidi"/>
          <w:sz w:val="24"/>
          <w:szCs w:val="24"/>
        </w:rPr>
        <w:t>построек</w:t>
      </w:r>
      <w:r w:rsidRPr="006A362F">
        <w:rPr>
          <w:rFonts w:cstheme="majorBidi"/>
          <w:sz w:val="24"/>
          <w:szCs w:val="24"/>
        </w:rPr>
        <w:t xml:space="preserve">), а </w:t>
      </w:r>
      <w:r w:rsidR="00AF0AFA" w:rsidRPr="006A362F">
        <w:rPr>
          <w:rFonts w:cstheme="majorBidi"/>
          <w:sz w:val="24"/>
          <w:szCs w:val="24"/>
        </w:rPr>
        <w:t>поток</w:t>
      </w:r>
      <w:r w:rsidRPr="006A362F">
        <w:rPr>
          <w:rFonts w:cstheme="majorBidi"/>
          <w:sz w:val="24"/>
          <w:szCs w:val="24"/>
        </w:rPr>
        <w:t xml:space="preserve"> воздуха </w:t>
      </w:r>
      <w:r w:rsidR="00145E1F" w:rsidRPr="006A362F">
        <w:rPr>
          <w:rFonts w:cstheme="majorBidi"/>
          <w:sz w:val="24"/>
          <w:szCs w:val="24"/>
        </w:rPr>
        <w:t>вблизи</w:t>
      </w:r>
      <w:r w:rsidRPr="006A362F">
        <w:rPr>
          <w:rFonts w:cstheme="majorBidi"/>
          <w:sz w:val="24"/>
          <w:szCs w:val="24"/>
        </w:rPr>
        <w:t xml:space="preserve"> </w:t>
      </w:r>
      <w:r w:rsidR="00145E1F" w:rsidRPr="006A362F">
        <w:rPr>
          <w:rFonts w:cstheme="majorBidi"/>
          <w:sz w:val="24"/>
          <w:szCs w:val="24"/>
        </w:rPr>
        <w:t>пробоотборника</w:t>
      </w:r>
      <w:r w:rsidR="00AF0AFA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(</w:t>
      </w:r>
      <w:r w:rsidR="00AF0AFA" w:rsidRPr="006A362F">
        <w:rPr>
          <w:rFonts w:cstheme="majorBidi"/>
          <w:sz w:val="24"/>
          <w:szCs w:val="24"/>
        </w:rPr>
        <w:t xml:space="preserve">обычно </w:t>
      </w:r>
      <w:r w:rsidRPr="006A362F">
        <w:rPr>
          <w:rFonts w:cstheme="majorBidi"/>
          <w:sz w:val="24"/>
          <w:szCs w:val="24"/>
        </w:rPr>
        <w:t>распол</w:t>
      </w:r>
      <w:r w:rsidR="00145E1F" w:rsidRPr="006A362F">
        <w:rPr>
          <w:rFonts w:cstheme="majorBidi"/>
          <w:sz w:val="24"/>
          <w:szCs w:val="24"/>
        </w:rPr>
        <w:t>оженного</w:t>
      </w:r>
      <w:r w:rsidRPr="006A362F">
        <w:rPr>
          <w:rFonts w:cstheme="majorBidi"/>
          <w:sz w:val="24"/>
          <w:szCs w:val="24"/>
        </w:rPr>
        <w:t xml:space="preserve"> на расстоянии нескольких метров от зданий, балконов, деревьев или прочих препятствий и на расстоянии не менее 0,5 м от ближайшего здания в случае </w:t>
      </w:r>
      <w:r w:rsidR="007768FD" w:rsidRPr="006A362F">
        <w:rPr>
          <w:rFonts w:cstheme="majorBidi"/>
          <w:sz w:val="24"/>
          <w:szCs w:val="24"/>
        </w:rPr>
        <w:t xml:space="preserve">пунктов </w:t>
      </w:r>
      <w:r w:rsidRPr="006A362F">
        <w:rPr>
          <w:rFonts w:cstheme="majorBidi"/>
          <w:sz w:val="24"/>
          <w:szCs w:val="24"/>
        </w:rPr>
        <w:t>отбора</w:t>
      </w:r>
      <w:r w:rsidR="00CD74F3" w:rsidRPr="006A362F">
        <w:rPr>
          <w:rFonts w:cstheme="majorBidi"/>
          <w:sz w:val="24"/>
          <w:szCs w:val="24"/>
        </w:rPr>
        <w:t xml:space="preserve"> проб</w:t>
      </w:r>
      <w:r w:rsidRPr="006A362F">
        <w:rPr>
          <w:rFonts w:cstheme="majorBidi"/>
          <w:sz w:val="24"/>
          <w:szCs w:val="24"/>
        </w:rPr>
        <w:t xml:space="preserve">, </w:t>
      </w:r>
      <w:r w:rsidR="00145E1F" w:rsidRPr="006A362F">
        <w:rPr>
          <w:rFonts w:cstheme="majorBidi"/>
          <w:sz w:val="24"/>
          <w:szCs w:val="24"/>
        </w:rPr>
        <w:t xml:space="preserve">репрезентативных </w:t>
      </w:r>
      <w:r w:rsidRPr="006A362F">
        <w:rPr>
          <w:rFonts w:cstheme="majorBidi"/>
          <w:sz w:val="24"/>
          <w:szCs w:val="24"/>
        </w:rPr>
        <w:t xml:space="preserve">для </w:t>
      </w:r>
      <w:r w:rsidR="00AF0AFA" w:rsidRPr="006A362F">
        <w:rPr>
          <w:rFonts w:cstheme="majorBidi"/>
          <w:sz w:val="24"/>
          <w:szCs w:val="24"/>
        </w:rPr>
        <w:t xml:space="preserve">качества </w:t>
      </w:r>
      <w:r w:rsidRPr="006A362F">
        <w:rPr>
          <w:rFonts w:cstheme="majorBidi"/>
          <w:sz w:val="24"/>
          <w:szCs w:val="24"/>
        </w:rPr>
        <w:t xml:space="preserve">воздуха на линии </w:t>
      </w:r>
      <w:r w:rsidR="000B0246" w:rsidRPr="006A362F">
        <w:rPr>
          <w:rFonts w:cstheme="majorBidi"/>
          <w:sz w:val="24"/>
          <w:szCs w:val="24"/>
        </w:rPr>
        <w:t>построек</w:t>
      </w:r>
      <w:r w:rsidRPr="006A362F">
        <w:rPr>
          <w:rFonts w:cstheme="majorBidi"/>
          <w:sz w:val="24"/>
          <w:szCs w:val="24"/>
        </w:rPr>
        <w:t xml:space="preserve">) </w:t>
      </w:r>
      <w:r w:rsidR="000B0246" w:rsidRPr="006A362F">
        <w:rPr>
          <w:rFonts w:cstheme="majorBidi"/>
          <w:sz w:val="24"/>
          <w:szCs w:val="24"/>
        </w:rPr>
        <w:t xml:space="preserve">не </w:t>
      </w:r>
      <w:r w:rsidRPr="006A362F">
        <w:rPr>
          <w:rFonts w:cstheme="majorBidi"/>
          <w:sz w:val="24"/>
          <w:szCs w:val="24"/>
        </w:rPr>
        <w:t xml:space="preserve">должен быть </w:t>
      </w:r>
      <w:r w:rsidR="000B0246" w:rsidRPr="006A362F">
        <w:rPr>
          <w:rFonts w:cstheme="majorBidi"/>
          <w:sz w:val="24"/>
          <w:szCs w:val="24"/>
        </w:rPr>
        <w:t>ограничен</w:t>
      </w:r>
      <w:r w:rsidR="007C76DC" w:rsidRPr="006A362F">
        <w:rPr>
          <w:rFonts w:cstheme="majorBidi"/>
          <w:sz w:val="24"/>
          <w:szCs w:val="24"/>
        </w:rPr>
        <w:t>;</w:t>
      </w:r>
    </w:p>
    <w:p w14:paraId="7D894947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b)</w:t>
      </w:r>
      <w:r w:rsidR="00633D32" w:rsidRPr="006A362F">
        <w:rPr>
          <w:rFonts w:cstheme="majorBidi"/>
          <w:sz w:val="24"/>
          <w:szCs w:val="24"/>
        </w:rPr>
        <w:t xml:space="preserve"> </w:t>
      </w:r>
      <w:r w:rsidR="009A75E2" w:rsidRPr="006A362F">
        <w:rPr>
          <w:rFonts w:cstheme="majorBidi"/>
          <w:sz w:val="24"/>
          <w:szCs w:val="24"/>
        </w:rPr>
        <w:t xml:space="preserve">в </w:t>
      </w:r>
      <w:r w:rsidR="00D44B2C" w:rsidRPr="006A362F">
        <w:rPr>
          <w:rFonts w:cstheme="majorBidi"/>
          <w:sz w:val="24"/>
          <w:szCs w:val="24"/>
        </w:rPr>
        <w:t>основн</w:t>
      </w:r>
      <w:r w:rsidR="009A75E2" w:rsidRPr="006A362F">
        <w:rPr>
          <w:rFonts w:cstheme="majorBidi"/>
          <w:sz w:val="24"/>
          <w:szCs w:val="24"/>
        </w:rPr>
        <w:t xml:space="preserve">ом, </w:t>
      </w:r>
      <w:proofErr w:type="spellStart"/>
      <w:r w:rsidR="00633D32" w:rsidRPr="006A362F">
        <w:rPr>
          <w:rFonts w:cstheme="majorBidi"/>
          <w:sz w:val="24"/>
          <w:szCs w:val="24"/>
        </w:rPr>
        <w:t>проб</w:t>
      </w:r>
      <w:r w:rsidR="00A922AF" w:rsidRPr="006A362F">
        <w:rPr>
          <w:rFonts w:cstheme="majorBidi"/>
          <w:sz w:val="24"/>
          <w:szCs w:val="24"/>
        </w:rPr>
        <w:t>оотборный</w:t>
      </w:r>
      <w:proofErr w:type="spellEnd"/>
      <w:r w:rsidR="00A922AF" w:rsidRPr="006A362F">
        <w:rPr>
          <w:rFonts w:cstheme="majorBidi"/>
          <w:sz w:val="24"/>
          <w:szCs w:val="24"/>
        </w:rPr>
        <w:t xml:space="preserve"> зонд</w:t>
      </w:r>
      <w:r w:rsidR="00633D32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долж</w:t>
      </w:r>
      <w:r w:rsidR="0033065D" w:rsidRPr="006A362F">
        <w:rPr>
          <w:rFonts w:cstheme="majorBidi"/>
          <w:sz w:val="24"/>
          <w:szCs w:val="24"/>
        </w:rPr>
        <w:t>ен</w:t>
      </w:r>
      <w:r w:rsidRPr="006A362F">
        <w:rPr>
          <w:rFonts w:cstheme="majorBidi"/>
          <w:sz w:val="24"/>
          <w:szCs w:val="24"/>
        </w:rPr>
        <w:t xml:space="preserve"> размещ</w:t>
      </w:r>
      <w:r w:rsidR="007E147D" w:rsidRPr="006A362F">
        <w:rPr>
          <w:rFonts w:cstheme="majorBidi"/>
          <w:sz w:val="24"/>
          <w:szCs w:val="24"/>
        </w:rPr>
        <w:t>аться</w:t>
      </w:r>
      <w:r w:rsidRPr="006A362F">
        <w:rPr>
          <w:rFonts w:cstheme="majorBidi"/>
          <w:sz w:val="24"/>
          <w:szCs w:val="24"/>
        </w:rPr>
        <w:t xml:space="preserve"> на высоте от 1,5 м (зона дыхания) </w:t>
      </w:r>
      <w:r w:rsidR="003D1AD0" w:rsidRPr="006A362F">
        <w:rPr>
          <w:rFonts w:cstheme="majorBidi"/>
          <w:sz w:val="24"/>
          <w:szCs w:val="24"/>
        </w:rPr>
        <w:t xml:space="preserve">до </w:t>
      </w:r>
      <w:r w:rsidRPr="006A362F">
        <w:rPr>
          <w:rFonts w:cstheme="majorBidi"/>
          <w:sz w:val="24"/>
          <w:szCs w:val="24"/>
        </w:rPr>
        <w:t>4 м над земл</w:t>
      </w:r>
      <w:r w:rsidR="00590D48" w:rsidRPr="006A362F">
        <w:rPr>
          <w:rFonts w:cstheme="majorBidi"/>
          <w:sz w:val="24"/>
          <w:szCs w:val="24"/>
        </w:rPr>
        <w:t>ей</w:t>
      </w:r>
      <w:r w:rsidRPr="006A362F">
        <w:rPr>
          <w:rFonts w:cstheme="majorBidi"/>
          <w:sz w:val="24"/>
          <w:szCs w:val="24"/>
        </w:rPr>
        <w:t xml:space="preserve">. Размещение на большей высоте может быть рекомендовано, если станция </w:t>
      </w:r>
      <w:r w:rsidR="006E44BA" w:rsidRPr="006A362F">
        <w:rPr>
          <w:rFonts w:cstheme="majorBidi"/>
          <w:sz w:val="24"/>
          <w:szCs w:val="24"/>
        </w:rPr>
        <w:t xml:space="preserve">репрезентативна </w:t>
      </w:r>
      <w:r w:rsidRPr="006A362F">
        <w:rPr>
          <w:rFonts w:cstheme="majorBidi"/>
          <w:sz w:val="24"/>
          <w:szCs w:val="24"/>
        </w:rPr>
        <w:t>для обширной территории, а любые отклонения должны документироваться в целом</w:t>
      </w:r>
      <w:r w:rsidR="007C76DC" w:rsidRPr="006A362F">
        <w:rPr>
          <w:rFonts w:cstheme="majorBidi"/>
          <w:sz w:val="24"/>
          <w:szCs w:val="24"/>
        </w:rPr>
        <w:t>;</w:t>
      </w:r>
    </w:p>
    <w:p w14:paraId="16CD25ED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c)</w:t>
      </w:r>
      <w:r w:rsidRPr="006A362F">
        <w:rPr>
          <w:rFonts w:cstheme="majorBidi"/>
          <w:sz w:val="24"/>
          <w:szCs w:val="24"/>
        </w:rPr>
        <w:tab/>
      </w:r>
      <w:proofErr w:type="spellStart"/>
      <w:r w:rsidR="007B2BEF" w:rsidRPr="006A362F">
        <w:rPr>
          <w:rFonts w:cstheme="majorBidi"/>
          <w:sz w:val="24"/>
          <w:szCs w:val="24"/>
        </w:rPr>
        <w:t>пробоотборный</w:t>
      </w:r>
      <w:proofErr w:type="spellEnd"/>
      <w:r w:rsidR="007B2BEF" w:rsidRPr="006A362F">
        <w:rPr>
          <w:rFonts w:cstheme="majorBidi"/>
          <w:sz w:val="24"/>
          <w:szCs w:val="24"/>
        </w:rPr>
        <w:t xml:space="preserve"> зонд </w:t>
      </w:r>
      <w:r w:rsidRPr="006A362F">
        <w:rPr>
          <w:rFonts w:cstheme="majorBidi"/>
          <w:sz w:val="24"/>
          <w:szCs w:val="24"/>
        </w:rPr>
        <w:t xml:space="preserve">не </w:t>
      </w:r>
      <w:r w:rsidR="00772487" w:rsidRPr="006A362F">
        <w:rPr>
          <w:rFonts w:cstheme="majorBidi"/>
          <w:sz w:val="24"/>
          <w:szCs w:val="24"/>
        </w:rPr>
        <w:t xml:space="preserve">следует </w:t>
      </w:r>
      <w:r w:rsidRPr="006A362F">
        <w:rPr>
          <w:rFonts w:cstheme="majorBidi"/>
          <w:sz w:val="24"/>
          <w:szCs w:val="24"/>
        </w:rPr>
        <w:t>размеща</w:t>
      </w:r>
      <w:r w:rsidR="005D4063" w:rsidRPr="006A362F">
        <w:rPr>
          <w:rFonts w:cstheme="majorBidi"/>
          <w:sz w:val="24"/>
          <w:szCs w:val="24"/>
        </w:rPr>
        <w:t>ть</w:t>
      </w:r>
      <w:r w:rsidRPr="006A362F">
        <w:rPr>
          <w:rFonts w:cstheme="majorBidi"/>
          <w:sz w:val="24"/>
          <w:szCs w:val="24"/>
        </w:rPr>
        <w:t xml:space="preserve"> в непосредственной близости </w:t>
      </w:r>
      <w:r w:rsidR="003B550F" w:rsidRPr="006A362F">
        <w:rPr>
          <w:rFonts w:cstheme="majorBidi"/>
          <w:sz w:val="24"/>
          <w:szCs w:val="24"/>
        </w:rPr>
        <w:t>от</w:t>
      </w:r>
      <w:r w:rsidRPr="006A362F">
        <w:rPr>
          <w:rFonts w:cstheme="majorBidi"/>
          <w:sz w:val="24"/>
          <w:szCs w:val="24"/>
        </w:rPr>
        <w:t xml:space="preserve"> источник</w:t>
      </w:r>
      <w:r w:rsidR="003B550F" w:rsidRPr="006A362F">
        <w:rPr>
          <w:rFonts w:cstheme="majorBidi"/>
          <w:sz w:val="24"/>
          <w:szCs w:val="24"/>
        </w:rPr>
        <w:t>ов</w:t>
      </w:r>
      <w:r w:rsidRPr="006A362F">
        <w:rPr>
          <w:rFonts w:cstheme="majorBidi"/>
          <w:sz w:val="24"/>
          <w:szCs w:val="24"/>
        </w:rPr>
        <w:t xml:space="preserve"> загрязнения во избежание прямого </w:t>
      </w:r>
      <w:r w:rsidR="003B550F" w:rsidRPr="006A362F">
        <w:rPr>
          <w:rFonts w:cstheme="majorBidi"/>
          <w:sz w:val="24"/>
          <w:szCs w:val="24"/>
        </w:rPr>
        <w:t xml:space="preserve">попадания </w:t>
      </w:r>
      <w:r w:rsidRPr="006A362F">
        <w:rPr>
          <w:rFonts w:cstheme="majorBidi"/>
          <w:sz w:val="24"/>
          <w:szCs w:val="24"/>
        </w:rPr>
        <w:t>выбросов, не смешанных с атмосферным воздухом</w:t>
      </w:r>
      <w:r w:rsidR="007C76DC" w:rsidRPr="006A362F">
        <w:rPr>
          <w:rFonts w:cstheme="majorBidi"/>
          <w:sz w:val="24"/>
          <w:szCs w:val="24"/>
        </w:rPr>
        <w:t>;</w:t>
      </w:r>
    </w:p>
    <w:p w14:paraId="5734B5C2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d)</w:t>
      </w:r>
      <w:r w:rsidRPr="006A362F">
        <w:rPr>
          <w:rFonts w:cstheme="majorBidi"/>
          <w:sz w:val="24"/>
          <w:szCs w:val="24"/>
        </w:rPr>
        <w:tab/>
      </w:r>
      <w:r w:rsidR="007E147D" w:rsidRPr="006A362F">
        <w:rPr>
          <w:rFonts w:cstheme="majorBidi"/>
          <w:sz w:val="24"/>
          <w:szCs w:val="24"/>
        </w:rPr>
        <w:t>выходное</w:t>
      </w:r>
      <w:r w:rsidRPr="006A362F">
        <w:rPr>
          <w:rFonts w:cstheme="majorBidi"/>
          <w:sz w:val="24"/>
          <w:szCs w:val="24"/>
        </w:rPr>
        <w:t xml:space="preserve"> отверстие </w:t>
      </w:r>
      <w:proofErr w:type="spellStart"/>
      <w:r w:rsidR="0033065D" w:rsidRPr="006A362F">
        <w:rPr>
          <w:rFonts w:cstheme="majorBidi"/>
          <w:sz w:val="24"/>
          <w:szCs w:val="24"/>
        </w:rPr>
        <w:t>пробоотборного</w:t>
      </w:r>
      <w:proofErr w:type="spellEnd"/>
      <w:r w:rsidR="0033065D" w:rsidRPr="006A362F">
        <w:rPr>
          <w:rFonts w:cstheme="majorBidi"/>
          <w:sz w:val="24"/>
          <w:szCs w:val="24"/>
        </w:rPr>
        <w:t xml:space="preserve"> </w:t>
      </w:r>
      <w:r w:rsidR="00313A63" w:rsidRPr="006A362F">
        <w:rPr>
          <w:rFonts w:cstheme="majorBidi"/>
          <w:sz w:val="24"/>
          <w:szCs w:val="24"/>
        </w:rPr>
        <w:t>зонда</w:t>
      </w:r>
      <w:r w:rsidR="008C173C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должно размещ</w:t>
      </w:r>
      <w:r w:rsidR="007E147D" w:rsidRPr="006A362F">
        <w:rPr>
          <w:rFonts w:cstheme="majorBidi"/>
          <w:sz w:val="24"/>
          <w:szCs w:val="24"/>
        </w:rPr>
        <w:t>аться</w:t>
      </w:r>
      <w:r w:rsidRPr="006A362F">
        <w:rPr>
          <w:rFonts w:cstheme="majorBidi"/>
          <w:sz w:val="24"/>
          <w:szCs w:val="24"/>
        </w:rPr>
        <w:t xml:space="preserve"> таким образом, чтобы </w:t>
      </w:r>
      <w:r w:rsidR="007E147D" w:rsidRPr="006A362F">
        <w:rPr>
          <w:rFonts w:cstheme="majorBidi"/>
          <w:sz w:val="24"/>
          <w:szCs w:val="24"/>
        </w:rPr>
        <w:t xml:space="preserve">избежать попадания </w:t>
      </w:r>
      <w:r w:rsidR="00252717" w:rsidRPr="006A362F">
        <w:rPr>
          <w:rFonts w:cstheme="majorBidi"/>
          <w:sz w:val="24"/>
          <w:szCs w:val="24"/>
        </w:rPr>
        <w:t>отработ</w:t>
      </w:r>
      <w:r w:rsidR="007E147D" w:rsidRPr="006A362F">
        <w:rPr>
          <w:rFonts w:cstheme="majorBidi"/>
          <w:sz w:val="24"/>
          <w:szCs w:val="24"/>
        </w:rPr>
        <w:t xml:space="preserve">анного </w:t>
      </w:r>
      <w:r w:rsidRPr="006A362F">
        <w:rPr>
          <w:rFonts w:cstheme="majorBidi"/>
          <w:sz w:val="24"/>
          <w:szCs w:val="24"/>
        </w:rPr>
        <w:t>воздуха в</w:t>
      </w:r>
      <w:r w:rsidR="007E147D" w:rsidRPr="006A362F">
        <w:rPr>
          <w:rFonts w:cstheme="majorBidi"/>
          <w:sz w:val="24"/>
          <w:szCs w:val="24"/>
        </w:rPr>
        <w:t>о</w:t>
      </w:r>
      <w:r w:rsidRPr="006A362F">
        <w:rPr>
          <w:rFonts w:cstheme="majorBidi"/>
          <w:sz w:val="24"/>
          <w:szCs w:val="24"/>
        </w:rPr>
        <w:t xml:space="preserve"> </w:t>
      </w:r>
      <w:r w:rsidR="007E147D" w:rsidRPr="006A362F">
        <w:rPr>
          <w:rFonts w:cstheme="majorBidi"/>
          <w:sz w:val="24"/>
          <w:szCs w:val="24"/>
        </w:rPr>
        <w:t xml:space="preserve">входное </w:t>
      </w:r>
      <w:r w:rsidRPr="006A362F">
        <w:rPr>
          <w:rFonts w:cstheme="majorBidi"/>
          <w:sz w:val="24"/>
          <w:szCs w:val="24"/>
        </w:rPr>
        <w:t>отверсти</w:t>
      </w:r>
      <w:r w:rsidR="00252717" w:rsidRPr="006A362F">
        <w:rPr>
          <w:rFonts w:cstheme="majorBidi"/>
          <w:sz w:val="24"/>
          <w:szCs w:val="24"/>
        </w:rPr>
        <w:t>е</w:t>
      </w:r>
      <w:r w:rsidR="007C76DC" w:rsidRPr="006A362F">
        <w:rPr>
          <w:rFonts w:cstheme="majorBidi"/>
          <w:sz w:val="24"/>
          <w:szCs w:val="24"/>
        </w:rPr>
        <w:t>;</w:t>
      </w:r>
    </w:p>
    <w:p w14:paraId="1C2DCA51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e)</w:t>
      </w:r>
      <w:r w:rsidRPr="006A362F">
        <w:rPr>
          <w:rFonts w:cstheme="majorBidi"/>
          <w:sz w:val="24"/>
          <w:szCs w:val="24"/>
        </w:rPr>
        <w:tab/>
      </w:r>
      <w:r w:rsidR="007C76DC" w:rsidRPr="006A362F">
        <w:rPr>
          <w:rFonts w:cstheme="majorBidi"/>
          <w:sz w:val="24"/>
          <w:szCs w:val="24"/>
        </w:rPr>
        <w:t>д</w:t>
      </w:r>
      <w:r w:rsidRPr="006A362F">
        <w:rPr>
          <w:rFonts w:cstheme="majorBidi"/>
          <w:sz w:val="24"/>
          <w:szCs w:val="24"/>
        </w:rPr>
        <w:t>ля всех загрязнителей</w:t>
      </w:r>
      <w:r w:rsidR="00B9725B" w:rsidRPr="006A362F">
        <w:rPr>
          <w:rFonts w:cstheme="majorBidi"/>
          <w:sz w:val="24"/>
          <w:szCs w:val="24"/>
        </w:rPr>
        <w:t xml:space="preserve"> </w:t>
      </w:r>
      <w:r w:rsidR="007B2BEF" w:rsidRPr="006A362F">
        <w:rPr>
          <w:rFonts w:cstheme="majorBidi"/>
          <w:sz w:val="24"/>
          <w:szCs w:val="24"/>
        </w:rPr>
        <w:t>пробоотборные зонды</w:t>
      </w:r>
      <w:r w:rsidRPr="006A362F">
        <w:rPr>
          <w:rFonts w:cstheme="majorBidi"/>
          <w:sz w:val="24"/>
          <w:szCs w:val="24"/>
        </w:rPr>
        <w:t xml:space="preserve"> </w:t>
      </w:r>
      <w:r w:rsidR="00AC0A1B" w:rsidRPr="006A362F">
        <w:rPr>
          <w:rFonts w:cstheme="majorBidi"/>
          <w:sz w:val="24"/>
          <w:szCs w:val="24"/>
        </w:rPr>
        <w:t xml:space="preserve">в зонах с дорожным движением </w:t>
      </w:r>
      <w:r w:rsidRPr="006A362F">
        <w:rPr>
          <w:rFonts w:cstheme="majorBidi"/>
          <w:sz w:val="24"/>
          <w:szCs w:val="24"/>
        </w:rPr>
        <w:t>размещаются на расстоянии не менее 25 м от кра</w:t>
      </w:r>
      <w:r w:rsidR="00512FB6" w:rsidRPr="006A362F">
        <w:rPr>
          <w:rFonts w:cstheme="majorBidi"/>
          <w:sz w:val="24"/>
          <w:szCs w:val="24"/>
        </w:rPr>
        <w:t>я основных дорожных развязок</w:t>
      </w:r>
      <w:r w:rsidRPr="006A362F">
        <w:rPr>
          <w:rFonts w:cstheme="majorBidi"/>
          <w:sz w:val="24"/>
          <w:szCs w:val="24"/>
        </w:rPr>
        <w:t xml:space="preserve"> и</w:t>
      </w:r>
      <w:r w:rsidR="007D28A5" w:rsidRPr="006A362F">
        <w:rPr>
          <w:rFonts w:cstheme="majorBidi"/>
          <w:sz w:val="24"/>
          <w:szCs w:val="24"/>
        </w:rPr>
        <w:t xml:space="preserve"> не</w:t>
      </w:r>
      <w:r w:rsidRPr="006A362F">
        <w:rPr>
          <w:rFonts w:cstheme="majorBidi"/>
          <w:sz w:val="24"/>
          <w:szCs w:val="24"/>
        </w:rPr>
        <w:t xml:space="preserve"> </w:t>
      </w:r>
      <w:r w:rsidR="00512FB6" w:rsidRPr="006A362F">
        <w:rPr>
          <w:rFonts w:cstheme="majorBidi"/>
          <w:sz w:val="24"/>
          <w:szCs w:val="24"/>
        </w:rPr>
        <w:t>более</w:t>
      </w:r>
      <w:r w:rsidRPr="006A362F">
        <w:rPr>
          <w:rFonts w:cstheme="majorBidi"/>
          <w:sz w:val="24"/>
          <w:szCs w:val="24"/>
        </w:rPr>
        <w:t xml:space="preserve"> 10 м от </w:t>
      </w:r>
      <w:r w:rsidR="00512FB6" w:rsidRPr="006A362F">
        <w:rPr>
          <w:rFonts w:cstheme="majorBidi"/>
          <w:sz w:val="24"/>
          <w:szCs w:val="24"/>
        </w:rPr>
        <w:t>обочины</w:t>
      </w:r>
      <w:r w:rsidRPr="006A362F">
        <w:rPr>
          <w:rFonts w:cstheme="majorBidi"/>
          <w:sz w:val="24"/>
          <w:szCs w:val="24"/>
        </w:rPr>
        <w:t xml:space="preserve">; для измерения концентраций мышьяка, кадмия, никеля и </w:t>
      </w:r>
      <w:proofErr w:type="spellStart"/>
      <w:r w:rsidRPr="006A362F">
        <w:rPr>
          <w:rFonts w:cstheme="majorBidi"/>
          <w:sz w:val="24"/>
          <w:szCs w:val="24"/>
        </w:rPr>
        <w:t>бенз</w:t>
      </w:r>
      <w:proofErr w:type="spellEnd"/>
      <w:r w:rsidRPr="006A362F">
        <w:rPr>
          <w:rFonts w:cstheme="majorBidi"/>
          <w:sz w:val="24"/>
          <w:szCs w:val="24"/>
        </w:rPr>
        <w:t>(а)</w:t>
      </w:r>
      <w:proofErr w:type="spellStart"/>
      <w:r w:rsidRPr="006A362F">
        <w:rPr>
          <w:rFonts w:cstheme="majorBidi"/>
          <w:sz w:val="24"/>
          <w:szCs w:val="24"/>
        </w:rPr>
        <w:t>пирена</w:t>
      </w:r>
      <w:proofErr w:type="spellEnd"/>
      <w:r w:rsidRPr="006A362F">
        <w:rPr>
          <w:rFonts w:cstheme="majorBidi"/>
          <w:sz w:val="24"/>
          <w:szCs w:val="24"/>
        </w:rPr>
        <w:t xml:space="preserve"> в окружающем воздухе </w:t>
      </w:r>
      <w:r w:rsidR="00512FB6" w:rsidRPr="006A362F">
        <w:rPr>
          <w:rFonts w:cstheme="majorBidi"/>
          <w:sz w:val="24"/>
          <w:szCs w:val="24"/>
        </w:rPr>
        <w:t xml:space="preserve">пробоотборные </w:t>
      </w:r>
      <w:r w:rsidRPr="006A362F">
        <w:rPr>
          <w:rFonts w:cstheme="majorBidi"/>
          <w:sz w:val="24"/>
          <w:szCs w:val="24"/>
        </w:rPr>
        <w:t xml:space="preserve">зонды </w:t>
      </w:r>
      <w:r w:rsidR="00512FB6" w:rsidRPr="006A362F">
        <w:rPr>
          <w:rFonts w:cstheme="majorBidi"/>
          <w:sz w:val="24"/>
          <w:szCs w:val="24"/>
        </w:rPr>
        <w:t xml:space="preserve">для отбора проб </w:t>
      </w:r>
      <w:r w:rsidRPr="006A362F">
        <w:rPr>
          <w:rFonts w:cstheme="majorBidi"/>
          <w:sz w:val="24"/>
          <w:szCs w:val="24"/>
        </w:rPr>
        <w:t xml:space="preserve">на </w:t>
      </w:r>
      <w:r w:rsidR="00BB55AD" w:rsidRPr="006A362F">
        <w:rPr>
          <w:rFonts w:cstheme="majorBidi"/>
          <w:sz w:val="24"/>
          <w:szCs w:val="24"/>
        </w:rPr>
        <w:t xml:space="preserve">станциях мониторинга воздуха в зонах </w:t>
      </w:r>
      <w:r w:rsidRPr="006A362F">
        <w:rPr>
          <w:rFonts w:cstheme="majorBidi"/>
          <w:sz w:val="24"/>
          <w:szCs w:val="24"/>
        </w:rPr>
        <w:t xml:space="preserve">дорожного движения размещаются на расстоянии не менее 25 м от </w:t>
      </w:r>
      <w:r w:rsidR="00512FB6" w:rsidRPr="006A362F">
        <w:rPr>
          <w:rFonts w:cstheme="majorBidi"/>
          <w:sz w:val="24"/>
          <w:szCs w:val="24"/>
        </w:rPr>
        <w:t>края основных дорожных развязок</w:t>
      </w:r>
      <w:r w:rsidRPr="006A362F">
        <w:rPr>
          <w:rFonts w:cstheme="majorBidi"/>
          <w:sz w:val="24"/>
          <w:szCs w:val="24"/>
        </w:rPr>
        <w:t xml:space="preserve"> и не менее </w:t>
      </w:r>
      <w:r w:rsidR="000862AB" w:rsidRPr="006A362F">
        <w:rPr>
          <w:rFonts w:cstheme="majorBidi"/>
          <w:sz w:val="24"/>
          <w:szCs w:val="24"/>
        </w:rPr>
        <w:t xml:space="preserve">4 </w:t>
      </w:r>
      <w:r w:rsidR="001D257E" w:rsidRPr="006A362F">
        <w:rPr>
          <w:rFonts w:cstheme="majorBidi"/>
          <w:sz w:val="24"/>
          <w:szCs w:val="24"/>
        </w:rPr>
        <w:t>м</w:t>
      </w:r>
      <w:r w:rsidRPr="006A362F">
        <w:rPr>
          <w:rFonts w:cstheme="majorBidi"/>
          <w:sz w:val="24"/>
          <w:szCs w:val="24"/>
        </w:rPr>
        <w:t xml:space="preserve"> от оси ближайшей полосы движения</w:t>
      </w:r>
      <w:r w:rsidR="007C76DC" w:rsidRPr="006A362F">
        <w:rPr>
          <w:rFonts w:cstheme="majorBidi"/>
          <w:sz w:val="24"/>
          <w:szCs w:val="24"/>
        </w:rPr>
        <w:t>;</w:t>
      </w:r>
    </w:p>
    <w:p w14:paraId="23B73C0D" w14:textId="77777777" w:rsidR="00C93FDA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f)</w:t>
      </w:r>
      <w:r w:rsidRPr="006A362F">
        <w:rPr>
          <w:rFonts w:cstheme="majorBidi"/>
          <w:sz w:val="24"/>
          <w:szCs w:val="24"/>
        </w:rPr>
        <w:tab/>
      </w:r>
      <w:r w:rsidR="007C76DC" w:rsidRPr="006A362F">
        <w:rPr>
          <w:rFonts w:cstheme="majorBidi"/>
          <w:sz w:val="24"/>
          <w:szCs w:val="24"/>
        </w:rPr>
        <w:t>д</w:t>
      </w:r>
      <w:r w:rsidRPr="006A362F">
        <w:rPr>
          <w:rFonts w:cstheme="majorBidi"/>
          <w:sz w:val="24"/>
          <w:szCs w:val="24"/>
        </w:rPr>
        <w:t>ля измерения о</w:t>
      </w:r>
      <w:r w:rsidR="00512FB6" w:rsidRPr="006A362F">
        <w:rPr>
          <w:rFonts w:cstheme="majorBidi"/>
          <w:sz w:val="24"/>
          <w:szCs w:val="24"/>
        </w:rPr>
        <w:t>сажд</w:t>
      </w:r>
      <w:r w:rsidRPr="006A362F">
        <w:rPr>
          <w:rFonts w:cstheme="majorBidi"/>
          <w:sz w:val="24"/>
          <w:szCs w:val="24"/>
        </w:rPr>
        <w:t xml:space="preserve">ений на </w:t>
      </w:r>
      <w:r w:rsidR="00957948" w:rsidRPr="006A362F">
        <w:rPr>
          <w:rFonts w:cstheme="majorBidi"/>
          <w:sz w:val="24"/>
          <w:szCs w:val="24"/>
        </w:rPr>
        <w:t>сельских</w:t>
      </w:r>
      <w:r w:rsidR="00231F19" w:rsidRPr="006A362F">
        <w:rPr>
          <w:rFonts w:cstheme="majorBidi"/>
          <w:sz w:val="24"/>
          <w:szCs w:val="24"/>
        </w:rPr>
        <w:t xml:space="preserve"> фоновых станциях</w:t>
      </w:r>
      <w:r w:rsidRPr="006A362F">
        <w:rPr>
          <w:rFonts w:cstheme="majorBidi"/>
          <w:sz w:val="24"/>
          <w:szCs w:val="24"/>
        </w:rPr>
        <w:t xml:space="preserve"> применяются по мере возможности руководства и критерии EME</w:t>
      </w:r>
      <w:r w:rsidR="00F86797" w:rsidRPr="006A362F">
        <w:rPr>
          <w:rFonts w:cstheme="majorBidi"/>
          <w:sz w:val="24"/>
          <w:szCs w:val="24"/>
        </w:rPr>
        <w:t>П</w:t>
      </w:r>
      <w:r w:rsidR="00C93FDA" w:rsidRPr="006A362F">
        <w:rPr>
          <w:rFonts w:cstheme="majorBidi"/>
          <w:sz w:val="24"/>
          <w:szCs w:val="24"/>
        </w:rPr>
        <w:t>.</w:t>
      </w:r>
    </w:p>
    <w:p w14:paraId="47878228" w14:textId="77777777" w:rsidR="00ED0078" w:rsidRPr="006A362F" w:rsidRDefault="00ED0078" w:rsidP="002A595C">
      <w:pPr>
        <w:tabs>
          <w:tab w:val="left" w:pos="993"/>
        </w:tabs>
        <w:rPr>
          <w:rFonts w:cstheme="majorBidi"/>
          <w:sz w:val="24"/>
          <w:szCs w:val="24"/>
        </w:rPr>
      </w:pPr>
    </w:p>
    <w:p w14:paraId="349924A7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2.</w:t>
      </w:r>
      <w:r w:rsidR="002A595C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 xml:space="preserve">Дополнительно при </w:t>
      </w:r>
      <w:r w:rsidR="00D5166B" w:rsidRPr="006A362F">
        <w:rPr>
          <w:rFonts w:cstheme="majorBidi"/>
          <w:sz w:val="24"/>
          <w:szCs w:val="24"/>
        </w:rPr>
        <w:t>вы</w:t>
      </w:r>
      <w:r w:rsidRPr="006A362F">
        <w:rPr>
          <w:rFonts w:cstheme="majorBidi"/>
          <w:sz w:val="24"/>
          <w:szCs w:val="24"/>
        </w:rPr>
        <w:t>боре места размещения оборудования для мониторинга учитываются следующие факторы:</w:t>
      </w:r>
    </w:p>
    <w:p w14:paraId="721FF8A0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a)</w:t>
      </w:r>
      <w:r w:rsidRPr="006A362F">
        <w:rPr>
          <w:rFonts w:cstheme="majorBidi"/>
          <w:sz w:val="24"/>
          <w:szCs w:val="24"/>
        </w:rPr>
        <w:tab/>
        <w:t xml:space="preserve">источники </w:t>
      </w:r>
      <w:r w:rsidR="006F1534" w:rsidRPr="006A362F">
        <w:rPr>
          <w:rFonts w:cstheme="majorBidi"/>
          <w:sz w:val="24"/>
          <w:szCs w:val="24"/>
        </w:rPr>
        <w:t>помех</w:t>
      </w:r>
      <w:r w:rsidRPr="006A362F">
        <w:rPr>
          <w:rFonts w:cstheme="majorBidi"/>
          <w:sz w:val="24"/>
          <w:szCs w:val="24"/>
        </w:rPr>
        <w:t>;</w:t>
      </w:r>
    </w:p>
    <w:p w14:paraId="4F9209C9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b)</w:t>
      </w:r>
      <w:r w:rsidRPr="006A362F">
        <w:rPr>
          <w:rFonts w:cstheme="majorBidi"/>
          <w:sz w:val="24"/>
          <w:szCs w:val="24"/>
        </w:rPr>
        <w:tab/>
        <w:t>безопасность;</w:t>
      </w:r>
    </w:p>
    <w:p w14:paraId="308E4102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c)</w:t>
      </w:r>
      <w:r w:rsidRPr="006A362F">
        <w:rPr>
          <w:rFonts w:cstheme="majorBidi"/>
          <w:sz w:val="24"/>
          <w:szCs w:val="24"/>
        </w:rPr>
        <w:tab/>
        <w:t xml:space="preserve">доступ к </w:t>
      </w:r>
      <w:r w:rsidR="006F1534" w:rsidRPr="006A362F">
        <w:rPr>
          <w:rFonts w:cstheme="majorBidi"/>
          <w:sz w:val="24"/>
          <w:szCs w:val="24"/>
        </w:rPr>
        <w:t>электр</w:t>
      </w:r>
      <w:r w:rsidR="0025618C" w:rsidRPr="006A362F">
        <w:rPr>
          <w:rFonts w:cstheme="majorBidi"/>
          <w:sz w:val="24"/>
          <w:szCs w:val="24"/>
        </w:rPr>
        <w:t>оэнергии</w:t>
      </w:r>
      <w:r w:rsidR="006F1534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>и телефонн</w:t>
      </w:r>
      <w:r w:rsidR="006F1534" w:rsidRPr="006A362F">
        <w:rPr>
          <w:rFonts w:cstheme="majorBidi"/>
          <w:sz w:val="24"/>
          <w:szCs w:val="24"/>
        </w:rPr>
        <w:t>ым коммуникациям</w:t>
      </w:r>
      <w:r w:rsidRPr="006A362F">
        <w:rPr>
          <w:rFonts w:cstheme="majorBidi"/>
          <w:sz w:val="24"/>
          <w:szCs w:val="24"/>
        </w:rPr>
        <w:t>;</w:t>
      </w:r>
    </w:p>
    <w:p w14:paraId="5C60AD29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d)</w:t>
      </w:r>
      <w:r w:rsidRPr="006A362F">
        <w:rPr>
          <w:rFonts w:cstheme="majorBidi"/>
          <w:sz w:val="24"/>
          <w:szCs w:val="24"/>
        </w:rPr>
        <w:tab/>
      </w:r>
      <w:proofErr w:type="spellStart"/>
      <w:r w:rsidRPr="006A362F">
        <w:rPr>
          <w:rFonts w:cstheme="majorBidi"/>
          <w:sz w:val="24"/>
          <w:szCs w:val="24"/>
        </w:rPr>
        <w:t>просматриваемость</w:t>
      </w:r>
      <w:proofErr w:type="spellEnd"/>
      <w:r w:rsidRPr="006A362F">
        <w:rPr>
          <w:rFonts w:cstheme="majorBidi"/>
          <w:sz w:val="24"/>
          <w:szCs w:val="24"/>
        </w:rPr>
        <w:t xml:space="preserve"> места размещения отн</w:t>
      </w:r>
      <w:r w:rsidR="00E45D17" w:rsidRPr="006A362F">
        <w:rPr>
          <w:rFonts w:cstheme="majorBidi"/>
          <w:sz w:val="24"/>
          <w:szCs w:val="24"/>
        </w:rPr>
        <w:t>осительно</w:t>
      </w:r>
      <w:r w:rsidRPr="006A362F">
        <w:rPr>
          <w:rFonts w:cstheme="majorBidi"/>
          <w:sz w:val="24"/>
          <w:szCs w:val="24"/>
        </w:rPr>
        <w:t xml:space="preserve"> его окрестност</w:t>
      </w:r>
      <w:r w:rsidR="00F348F0" w:rsidRPr="006A362F">
        <w:rPr>
          <w:rFonts w:cstheme="majorBidi"/>
          <w:sz w:val="24"/>
          <w:szCs w:val="24"/>
        </w:rPr>
        <w:t>ей</w:t>
      </w:r>
      <w:r w:rsidRPr="006A362F">
        <w:rPr>
          <w:rFonts w:cstheme="majorBidi"/>
          <w:sz w:val="24"/>
          <w:szCs w:val="24"/>
        </w:rPr>
        <w:t>;</w:t>
      </w:r>
    </w:p>
    <w:p w14:paraId="03DFEA05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e)</w:t>
      </w:r>
      <w:r w:rsidRPr="006A362F">
        <w:rPr>
          <w:rFonts w:cstheme="majorBidi"/>
          <w:sz w:val="24"/>
          <w:szCs w:val="24"/>
        </w:rPr>
        <w:tab/>
        <w:t>безопасность общественности и операторов;</w:t>
      </w:r>
    </w:p>
    <w:p w14:paraId="4021796A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f)</w:t>
      </w:r>
      <w:r w:rsidRPr="006A362F">
        <w:rPr>
          <w:rFonts w:cstheme="majorBidi"/>
          <w:sz w:val="24"/>
          <w:szCs w:val="24"/>
        </w:rPr>
        <w:tab/>
        <w:t xml:space="preserve">возможность размещения </w:t>
      </w:r>
      <w:r w:rsidR="006A1738" w:rsidRPr="006A362F">
        <w:rPr>
          <w:rFonts w:cstheme="majorBidi"/>
          <w:sz w:val="24"/>
          <w:szCs w:val="24"/>
        </w:rPr>
        <w:t xml:space="preserve">в одном месте </w:t>
      </w:r>
      <w:r w:rsidRPr="006A362F">
        <w:rPr>
          <w:rFonts w:cstheme="majorBidi"/>
          <w:sz w:val="24"/>
          <w:szCs w:val="24"/>
        </w:rPr>
        <w:t xml:space="preserve">нескольких </w:t>
      </w:r>
      <w:r w:rsidR="00A86CBB" w:rsidRPr="006A362F">
        <w:rPr>
          <w:rFonts w:cstheme="majorBidi"/>
          <w:sz w:val="24"/>
          <w:szCs w:val="24"/>
        </w:rPr>
        <w:t xml:space="preserve">пунктов </w:t>
      </w:r>
      <w:r w:rsidRPr="006A362F">
        <w:rPr>
          <w:rFonts w:cstheme="majorBidi"/>
          <w:sz w:val="24"/>
          <w:szCs w:val="24"/>
        </w:rPr>
        <w:t xml:space="preserve">отбора </w:t>
      </w:r>
      <w:r w:rsidR="006A1738" w:rsidRPr="006A362F">
        <w:rPr>
          <w:rFonts w:cstheme="majorBidi"/>
          <w:sz w:val="24"/>
          <w:szCs w:val="24"/>
        </w:rPr>
        <w:t>проб для различн</w:t>
      </w:r>
      <w:r w:rsidR="007A51F7" w:rsidRPr="006A362F">
        <w:rPr>
          <w:rFonts w:cstheme="majorBidi"/>
          <w:sz w:val="24"/>
          <w:szCs w:val="24"/>
        </w:rPr>
        <w:t>ых</w:t>
      </w:r>
      <w:r w:rsidRPr="006A362F">
        <w:rPr>
          <w:rFonts w:cstheme="majorBidi"/>
          <w:sz w:val="24"/>
          <w:szCs w:val="24"/>
        </w:rPr>
        <w:t xml:space="preserve"> загрязнител</w:t>
      </w:r>
      <w:r w:rsidR="007A51F7" w:rsidRPr="006A362F">
        <w:rPr>
          <w:rFonts w:cstheme="majorBidi"/>
          <w:sz w:val="24"/>
          <w:szCs w:val="24"/>
        </w:rPr>
        <w:t>ей</w:t>
      </w:r>
      <w:r w:rsidRPr="006A362F">
        <w:rPr>
          <w:rFonts w:cstheme="majorBidi"/>
          <w:sz w:val="24"/>
          <w:szCs w:val="24"/>
        </w:rPr>
        <w:t>;</w:t>
      </w:r>
    </w:p>
    <w:p w14:paraId="5F3BA8CE" w14:textId="77777777" w:rsidR="000F72A5" w:rsidRPr="006A362F" w:rsidRDefault="000F72A5" w:rsidP="002A595C">
      <w:pPr>
        <w:tabs>
          <w:tab w:val="left" w:pos="993"/>
        </w:tabs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lastRenderedPageBreak/>
        <w:t>g)</w:t>
      </w:r>
      <w:r w:rsidRPr="006A362F">
        <w:rPr>
          <w:rFonts w:cstheme="majorBidi"/>
          <w:sz w:val="24"/>
          <w:szCs w:val="24"/>
        </w:rPr>
        <w:tab/>
        <w:t>градостроительные планы.</w:t>
      </w:r>
    </w:p>
    <w:p w14:paraId="0EC7C3C0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</w:p>
    <w:p w14:paraId="20AD5938" w14:textId="77777777" w:rsidR="000F72A5" w:rsidRPr="006A362F" w:rsidRDefault="000F72A5" w:rsidP="002A595C">
      <w:pPr>
        <w:tabs>
          <w:tab w:val="left" w:pos="993"/>
        </w:tabs>
        <w:rPr>
          <w:rFonts w:cstheme="majorBidi"/>
          <w:b/>
          <w:sz w:val="24"/>
          <w:szCs w:val="24"/>
        </w:rPr>
      </w:pPr>
      <w:r w:rsidRPr="006A362F">
        <w:rPr>
          <w:rFonts w:cstheme="majorBidi"/>
          <w:b/>
          <w:sz w:val="24"/>
          <w:szCs w:val="24"/>
        </w:rPr>
        <w:t>D.</w:t>
      </w:r>
      <w:r w:rsidRPr="006A362F">
        <w:rPr>
          <w:rFonts w:cstheme="majorBidi"/>
          <w:b/>
          <w:sz w:val="24"/>
          <w:szCs w:val="24"/>
        </w:rPr>
        <w:tab/>
      </w:r>
      <w:r w:rsidR="002A595C" w:rsidRPr="006A362F">
        <w:rPr>
          <w:rFonts w:cstheme="majorBidi"/>
          <w:b/>
          <w:sz w:val="24"/>
          <w:szCs w:val="24"/>
        </w:rPr>
        <w:t xml:space="preserve"> </w:t>
      </w:r>
      <w:r w:rsidRPr="006A362F">
        <w:rPr>
          <w:rFonts w:cstheme="majorBidi"/>
          <w:b/>
          <w:sz w:val="24"/>
          <w:szCs w:val="24"/>
        </w:rPr>
        <w:t>Документирование и пересмотр выбора мест размещения</w:t>
      </w:r>
    </w:p>
    <w:p w14:paraId="35448339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Процедура выбора мест размещения должна быть полностью задокументирована на этапе классификации типов станций отбора</w:t>
      </w:r>
      <w:r w:rsidR="009F2D10" w:rsidRPr="006A362F">
        <w:rPr>
          <w:rFonts w:cstheme="majorBidi"/>
          <w:sz w:val="24"/>
          <w:szCs w:val="24"/>
        </w:rPr>
        <w:t xml:space="preserve"> </w:t>
      </w:r>
      <w:r w:rsidR="003B4F48" w:rsidRPr="006A362F">
        <w:rPr>
          <w:rFonts w:cstheme="majorBidi"/>
          <w:sz w:val="24"/>
          <w:szCs w:val="24"/>
        </w:rPr>
        <w:t xml:space="preserve">проб </w:t>
      </w:r>
      <w:r w:rsidR="009F2D10" w:rsidRPr="006A362F">
        <w:rPr>
          <w:rFonts w:cstheme="majorBidi"/>
          <w:sz w:val="24"/>
          <w:szCs w:val="24"/>
        </w:rPr>
        <w:t>посредством</w:t>
      </w:r>
      <w:r w:rsidRPr="006A362F">
        <w:rPr>
          <w:rFonts w:cstheme="majorBidi"/>
          <w:sz w:val="24"/>
          <w:szCs w:val="24"/>
        </w:rPr>
        <w:t xml:space="preserve"> таки</w:t>
      </w:r>
      <w:r w:rsidR="009F2D10" w:rsidRPr="006A362F">
        <w:rPr>
          <w:rFonts w:cstheme="majorBidi"/>
          <w:sz w:val="24"/>
          <w:szCs w:val="24"/>
        </w:rPr>
        <w:t>х</w:t>
      </w:r>
      <w:r w:rsidRPr="006A362F">
        <w:rPr>
          <w:rFonts w:cstheme="majorBidi"/>
          <w:sz w:val="24"/>
          <w:szCs w:val="24"/>
        </w:rPr>
        <w:t xml:space="preserve"> средств, как фотографии окружающей территории с географическими координатами и подробны</w:t>
      </w:r>
      <w:r w:rsidR="009F2D10" w:rsidRPr="006A362F">
        <w:rPr>
          <w:rFonts w:cstheme="majorBidi"/>
          <w:sz w:val="24"/>
          <w:szCs w:val="24"/>
        </w:rPr>
        <w:t>е</w:t>
      </w:r>
      <w:r w:rsidRPr="006A362F">
        <w:rPr>
          <w:rFonts w:cstheme="majorBidi"/>
          <w:sz w:val="24"/>
          <w:szCs w:val="24"/>
        </w:rPr>
        <w:t xml:space="preserve"> карт</w:t>
      </w:r>
      <w:r w:rsidR="009F2D10" w:rsidRPr="006A362F">
        <w:rPr>
          <w:rFonts w:cstheme="majorBidi"/>
          <w:sz w:val="24"/>
          <w:szCs w:val="24"/>
        </w:rPr>
        <w:t>ы</w:t>
      </w:r>
      <w:r w:rsidRPr="006A362F">
        <w:rPr>
          <w:rFonts w:cstheme="majorBidi"/>
          <w:sz w:val="24"/>
          <w:szCs w:val="24"/>
        </w:rPr>
        <w:t>. Места размещения пересматриваются через регулярные промежутки времени с обновлением документации для проверки</w:t>
      </w:r>
      <w:r w:rsidR="002C4A9E" w:rsidRPr="006A362F">
        <w:rPr>
          <w:rFonts w:cstheme="majorBidi"/>
          <w:sz w:val="24"/>
          <w:szCs w:val="24"/>
        </w:rPr>
        <w:t>, если критерии</w:t>
      </w:r>
      <w:r w:rsidRPr="006A362F">
        <w:rPr>
          <w:rFonts w:cstheme="majorBidi"/>
          <w:sz w:val="24"/>
          <w:szCs w:val="24"/>
        </w:rPr>
        <w:t xml:space="preserve"> </w:t>
      </w:r>
      <w:r w:rsidR="002C4A9E" w:rsidRPr="006A362F">
        <w:rPr>
          <w:rFonts w:cstheme="majorBidi"/>
          <w:sz w:val="24"/>
          <w:szCs w:val="24"/>
        </w:rPr>
        <w:t>выбора остаются</w:t>
      </w:r>
      <w:r w:rsidRPr="006A362F">
        <w:rPr>
          <w:rFonts w:cstheme="majorBidi"/>
          <w:sz w:val="24"/>
          <w:szCs w:val="24"/>
        </w:rPr>
        <w:t xml:space="preserve"> </w:t>
      </w:r>
      <w:r w:rsidR="002C4A9E" w:rsidRPr="006A362F">
        <w:rPr>
          <w:rFonts w:cstheme="majorBidi"/>
          <w:sz w:val="24"/>
          <w:szCs w:val="24"/>
        </w:rPr>
        <w:t>в силе</w:t>
      </w:r>
      <w:r w:rsidRPr="006A362F">
        <w:rPr>
          <w:rFonts w:cstheme="majorBidi"/>
          <w:sz w:val="24"/>
          <w:szCs w:val="24"/>
        </w:rPr>
        <w:t xml:space="preserve"> </w:t>
      </w:r>
      <w:r w:rsidR="009F2D10" w:rsidRPr="006A362F">
        <w:rPr>
          <w:rFonts w:cstheme="majorBidi"/>
          <w:sz w:val="24"/>
          <w:szCs w:val="24"/>
        </w:rPr>
        <w:t>с течением</w:t>
      </w:r>
      <w:r w:rsidRPr="006A362F">
        <w:rPr>
          <w:rFonts w:cstheme="majorBidi"/>
          <w:sz w:val="24"/>
          <w:szCs w:val="24"/>
        </w:rPr>
        <w:t xml:space="preserve"> времени.</w:t>
      </w:r>
    </w:p>
    <w:p w14:paraId="206AFF4B" w14:textId="77777777" w:rsidR="00CF5037" w:rsidRPr="006A362F" w:rsidRDefault="00CF5037" w:rsidP="000F72A5">
      <w:pPr>
        <w:rPr>
          <w:rFonts w:cstheme="majorBidi"/>
          <w:sz w:val="24"/>
          <w:szCs w:val="24"/>
        </w:rPr>
      </w:pPr>
    </w:p>
    <w:p w14:paraId="43D0B511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  <w:r w:rsidRPr="006A362F">
        <w:rPr>
          <w:rFonts w:cstheme="majorBidi"/>
          <w:b/>
          <w:sz w:val="24"/>
          <w:szCs w:val="24"/>
        </w:rPr>
        <w:t xml:space="preserve">II. </w:t>
      </w:r>
      <w:r w:rsidR="00FD0F49" w:rsidRPr="006A362F">
        <w:rPr>
          <w:rFonts w:cstheme="majorBidi"/>
          <w:b/>
          <w:sz w:val="24"/>
          <w:szCs w:val="24"/>
        </w:rPr>
        <w:t>КРИТЕРИИ КЛАССИФИКАЦИИ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FD0F49" w:rsidRPr="006A362F">
        <w:rPr>
          <w:rFonts w:cstheme="majorBidi"/>
          <w:b/>
          <w:sz w:val="24"/>
          <w:szCs w:val="24"/>
        </w:rPr>
        <w:t>И РАЗМЕЩЕНИЯ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BB15BE" w:rsidRPr="006A362F">
        <w:rPr>
          <w:rFonts w:cstheme="majorBidi"/>
          <w:b/>
          <w:sz w:val="24"/>
          <w:szCs w:val="24"/>
        </w:rPr>
        <w:t>ПУНКТОВ</w:t>
      </w:r>
      <w:r w:rsidR="00FD0F49" w:rsidRPr="006A362F">
        <w:rPr>
          <w:rFonts w:cstheme="majorBidi"/>
          <w:b/>
          <w:sz w:val="24"/>
          <w:szCs w:val="24"/>
        </w:rPr>
        <w:t xml:space="preserve"> ОТБОРА ПРОБ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FD0F49" w:rsidRPr="006A362F">
        <w:rPr>
          <w:rFonts w:cstheme="majorBidi"/>
          <w:b/>
          <w:sz w:val="24"/>
          <w:szCs w:val="24"/>
        </w:rPr>
        <w:t>ДЛЯ ОЦЕНКИ</w:t>
      </w:r>
      <w:r w:rsidRPr="006A362F">
        <w:rPr>
          <w:rFonts w:cstheme="majorBidi"/>
          <w:b/>
          <w:sz w:val="24"/>
          <w:szCs w:val="24"/>
        </w:rPr>
        <w:t xml:space="preserve"> </w:t>
      </w:r>
      <w:r w:rsidR="00FD0F49" w:rsidRPr="006A362F">
        <w:rPr>
          <w:rFonts w:cstheme="majorBidi"/>
          <w:b/>
          <w:sz w:val="24"/>
          <w:szCs w:val="24"/>
        </w:rPr>
        <w:t xml:space="preserve">КОНЦЕНТРАЦИЙ ОЗОНА </w:t>
      </w:r>
    </w:p>
    <w:p w14:paraId="38BF1854" w14:textId="77777777" w:rsidR="00FD0F49" w:rsidRPr="006A362F" w:rsidRDefault="00FD0F49" w:rsidP="000F72A5">
      <w:pPr>
        <w:rPr>
          <w:rFonts w:cstheme="majorBidi"/>
          <w:sz w:val="24"/>
          <w:szCs w:val="24"/>
        </w:rPr>
      </w:pPr>
    </w:p>
    <w:p w14:paraId="16152F7A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К постоянным измерениям применяется следующее:</w:t>
      </w:r>
    </w:p>
    <w:p w14:paraId="45CB1072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</w:p>
    <w:p w14:paraId="1A42B6F0" w14:textId="77777777" w:rsidR="000F72A5" w:rsidRPr="006A362F" w:rsidRDefault="00D94340" w:rsidP="000F72A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A362F">
        <w:rPr>
          <w:rFonts w:ascii="Times New Roman" w:hAnsi="Times New Roman" w:cs="Times New Roman"/>
          <w:b/>
          <w:sz w:val="24"/>
          <w:szCs w:val="24"/>
        </w:rPr>
        <w:t>Макромасштабное р</w:t>
      </w:r>
      <w:r w:rsidR="000F72A5" w:rsidRPr="006A362F">
        <w:rPr>
          <w:rFonts w:ascii="Times New Roman" w:hAnsi="Times New Roman" w:cs="Times New Roman"/>
          <w:b/>
          <w:sz w:val="24"/>
          <w:szCs w:val="24"/>
        </w:rPr>
        <w:t xml:space="preserve">азмещение  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1672"/>
        <w:gridCol w:w="3856"/>
      </w:tblGrid>
      <w:tr w:rsidR="000F72A5" w:rsidRPr="006A362F" w14:paraId="1822F247" w14:textId="77777777" w:rsidTr="003B46C1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E0A5" w14:textId="77777777" w:rsidR="003A40C2" w:rsidRPr="006A362F" w:rsidRDefault="000F72A5" w:rsidP="000D50B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01506866"/>
            <w:r w:rsidRPr="006A3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</w:p>
          <w:p w14:paraId="6166CA0B" w14:textId="77777777" w:rsidR="000F72A5" w:rsidRPr="006A362F" w:rsidRDefault="000F72A5" w:rsidP="000D50B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b/>
                <w:sz w:val="24"/>
                <w:szCs w:val="24"/>
              </w:rPr>
              <w:t>станции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F95D" w14:textId="77777777" w:rsidR="000F72A5" w:rsidRPr="006A362F" w:rsidRDefault="000F72A5" w:rsidP="000D50B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b/>
                <w:sz w:val="24"/>
                <w:szCs w:val="24"/>
              </w:rPr>
              <w:t>Цели измерения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37CF" w14:textId="77777777" w:rsidR="000F72A5" w:rsidRPr="006A362F" w:rsidRDefault="00F36185" w:rsidP="000D50B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b/>
                <w:sz w:val="24"/>
                <w:szCs w:val="24"/>
              </w:rPr>
              <w:t>Репрезентативность</w:t>
            </w:r>
            <w:r w:rsidR="000F72A5" w:rsidRPr="006A362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(a)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BD91" w14:textId="77777777" w:rsidR="003A40C2" w:rsidRPr="006A362F" w:rsidRDefault="000F72A5" w:rsidP="000D50B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  <w:proofErr w:type="spellStart"/>
            <w:r w:rsidR="00F36185" w:rsidRPr="006A362F">
              <w:rPr>
                <w:rFonts w:ascii="Times New Roman" w:hAnsi="Times New Roman" w:cs="Times New Roman"/>
                <w:b/>
                <w:sz w:val="24"/>
                <w:szCs w:val="24"/>
              </w:rPr>
              <w:t>микромасштабного</w:t>
            </w:r>
            <w:proofErr w:type="spellEnd"/>
            <w:r w:rsidR="00F36185" w:rsidRPr="006A3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3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размещения </w:t>
            </w:r>
          </w:p>
          <w:p w14:paraId="42823473" w14:textId="77777777" w:rsidR="000F72A5" w:rsidRPr="006A362F" w:rsidRDefault="000F72A5" w:rsidP="000D50B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72A5" w:rsidRPr="006A362F" w14:paraId="3507F88D" w14:textId="77777777" w:rsidTr="003B46C1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0BF" w14:textId="77777777" w:rsidR="00F1118E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  <w:r w:rsidR="00F1118E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A6A5" w14:textId="77777777" w:rsidR="00A01BE3" w:rsidRPr="006A362F" w:rsidRDefault="000F72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Охрана здоровья человека:</w:t>
            </w:r>
            <w:r w:rsidR="00AC5683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оценка воздействия на городское население озона там, где плотность населения и концентрации озона относительно высоки и репрезентативны для воздействия на население в целом</w:t>
            </w:r>
          </w:p>
          <w:p w14:paraId="03E2D7D2" w14:textId="77777777" w:rsidR="000F72A5" w:rsidRPr="006A362F" w:rsidRDefault="000F72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3888" w14:textId="77777777" w:rsidR="000F72A5" w:rsidRPr="006A362F" w:rsidRDefault="000F72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="00FF6682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 w:rsidRPr="006A36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7772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Вдали от </w:t>
            </w:r>
            <w:r w:rsidR="00F07DCB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воздействия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местных </w:t>
            </w:r>
            <w:r w:rsidR="00F07DCB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выбросов, таких как </w:t>
            </w:r>
            <w:r w:rsidR="008C7BF8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  <w:r w:rsidR="006F3A8F" w:rsidRPr="006A362F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8C7BF8" w:rsidRPr="006A36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, станции </w:t>
            </w:r>
            <w:r w:rsidR="00EE7E15" w:rsidRPr="006A362F">
              <w:rPr>
                <w:rFonts w:ascii="Times New Roman" w:hAnsi="Times New Roman" w:cs="Times New Roman"/>
                <w:sz w:val="24"/>
                <w:szCs w:val="24"/>
              </w:rPr>
              <w:t>заправки нефтепродукт</w:t>
            </w:r>
            <w:r w:rsidR="0089476C" w:rsidRPr="006A362F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EE7E1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и т.</w:t>
            </w:r>
            <w:r w:rsidR="009A731E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51CF8" w:rsidRPr="006A36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323989" w14:textId="77777777" w:rsidR="000F72A5" w:rsidRPr="006A362F" w:rsidRDefault="00D51CF8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>роветриваемые помещения, в которых могут</w:t>
            </w:r>
            <w:r w:rsidR="002F2F18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>измеряться хорошо гомогенизированные уровни;</w:t>
            </w:r>
          </w:p>
          <w:p w14:paraId="00D636FB" w14:textId="77777777" w:rsidR="000F72A5" w:rsidRPr="006A362F" w:rsidRDefault="000F72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такие </w:t>
            </w:r>
            <w:r w:rsidR="00631542" w:rsidRPr="006A362F"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, как жилые и коммерческие зоны городов, парки (вдали от деревьев), </w:t>
            </w:r>
            <w:r w:rsidR="002755F5" w:rsidRPr="006A362F">
              <w:rPr>
                <w:rFonts w:ascii="Times New Roman" w:hAnsi="Times New Roman" w:cs="Times New Roman"/>
                <w:sz w:val="24"/>
                <w:szCs w:val="24"/>
              </w:rPr>
              <w:t>широкие улицы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2755F5" w:rsidRPr="006A362F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3D218D" w:rsidRPr="006A362F">
              <w:rPr>
                <w:rFonts w:ascii="Times New Roman" w:hAnsi="Times New Roman" w:cs="Times New Roman"/>
                <w:sz w:val="24"/>
                <w:szCs w:val="24"/>
              </w:rPr>
              <w:t>незначительным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</w:t>
            </w:r>
            <w:r w:rsidR="003D218D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F84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 </w:t>
            </w:r>
            <w:r w:rsidR="003D218D" w:rsidRPr="006A36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r w:rsidR="00631542" w:rsidRPr="006A362F">
              <w:rPr>
                <w:rFonts w:ascii="Times New Roman" w:hAnsi="Times New Roman" w:cs="Times New Roman"/>
                <w:sz w:val="24"/>
                <w:szCs w:val="24"/>
              </w:rPr>
              <w:t>без него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, открытые </w:t>
            </w:r>
            <w:r w:rsidR="003D218D" w:rsidRPr="006A362F"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  <w:r w:rsidR="000D476A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2204" w:rsidRPr="006A362F">
              <w:rPr>
                <w:rFonts w:ascii="Times New Roman" w:hAnsi="Times New Roman" w:cs="Times New Roman"/>
                <w:sz w:val="24"/>
                <w:szCs w:val="24"/>
              </w:rPr>
              <w:t>образовательного,</w:t>
            </w:r>
            <w:r w:rsidR="000D476A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или развлекательного назначения</w:t>
            </w:r>
            <w:r w:rsidR="007179E3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  <w:tr w:rsidR="000F72A5" w:rsidRPr="006A362F" w14:paraId="60466547" w14:textId="77777777" w:rsidTr="003B46C1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0A00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Пригород</w:t>
            </w:r>
            <w:r w:rsidR="00FA23B2" w:rsidRPr="006A3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59A3" w14:textId="77777777" w:rsidR="000F72A5" w:rsidRPr="006A362F" w:rsidRDefault="000F72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Охрана здоровья человека и растительности:</w:t>
            </w:r>
            <w:r w:rsidR="00D349DF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1C62CB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воздействия на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населени</w:t>
            </w:r>
            <w:r w:rsidR="001C62CB" w:rsidRPr="006A36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и растительност</w:t>
            </w:r>
            <w:r w:rsidR="001C62CB" w:rsidRPr="006A36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, расположенн</w:t>
            </w:r>
            <w:r w:rsidR="001C62CB" w:rsidRPr="006A362F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5E3319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окраине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агломераций, где наблюдаются самые высокие уровни озона, </w:t>
            </w:r>
            <w:r w:rsidR="005948C7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воздействию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="005E3319" w:rsidRPr="006A36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319" w:rsidRPr="006A362F">
              <w:rPr>
                <w:rFonts w:ascii="Times New Roman" w:hAnsi="Times New Roman" w:cs="Times New Roman"/>
                <w:sz w:val="24"/>
                <w:szCs w:val="24"/>
              </w:rPr>
              <w:t>вероятно,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прямо или косвенно подвержены население и растительность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83D0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Несколько  десятков</w:t>
            </w:r>
            <w:proofErr w:type="gramEnd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  <w:r w:rsidRPr="006A36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B099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На определенном расстоянии от зон максимальных выбросов, </w:t>
            </w:r>
            <w:r w:rsidR="000E5150" w:rsidRPr="006A362F">
              <w:rPr>
                <w:rFonts w:ascii="Times New Roman" w:hAnsi="Times New Roman" w:cs="Times New Roman"/>
                <w:sz w:val="24"/>
                <w:szCs w:val="24"/>
              </w:rPr>
              <w:t>с подветренной стороны</w:t>
            </w:r>
            <w:r w:rsidR="00E22FEC" w:rsidRPr="006A36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5F36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150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следуя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преобладающ</w:t>
            </w:r>
            <w:r w:rsidR="005755E9" w:rsidRPr="006A362F">
              <w:rPr>
                <w:rFonts w:ascii="Times New Roman" w:hAnsi="Times New Roman" w:cs="Times New Roman"/>
                <w:sz w:val="24"/>
                <w:szCs w:val="24"/>
              </w:rPr>
              <w:t>ему направлению/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</w:t>
            </w:r>
            <w:r w:rsidR="000E5150" w:rsidRPr="006A362F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ветр</w:t>
            </w:r>
            <w:r w:rsidR="005755E9" w:rsidRPr="006A36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A5A8F" w:rsidRPr="006A36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r w:rsidR="001C62CB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благоприятных для образования озона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условиях;</w:t>
            </w:r>
          </w:p>
          <w:p w14:paraId="77D29A45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 зонах, где население, </w:t>
            </w:r>
            <w:r w:rsidR="00B42223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уязвимые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природные </w:t>
            </w:r>
            <w:proofErr w:type="spellStart"/>
            <w:proofErr w:type="gramStart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экосисте</w:t>
            </w:r>
            <w:proofErr w:type="spellEnd"/>
            <w:r w:rsidR="00E13497" w:rsidRPr="006A3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gramEnd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расположенные на </w:t>
            </w:r>
            <w:r w:rsidR="006F3909" w:rsidRPr="006A362F">
              <w:rPr>
                <w:rFonts w:ascii="Times New Roman" w:hAnsi="Times New Roman" w:cs="Times New Roman"/>
                <w:sz w:val="24"/>
                <w:szCs w:val="24"/>
              </w:rPr>
              <w:t>внешних окраинах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агломерации, подве</w:t>
            </w:r>
            <w:r w:rsidR="006F3909" w:rsidRPr="006A362F">
              <w:rPr>
                <w:rFonts w:ascii="Times New Roman" w:hAnsi="Times New Roman" w:cs="Times New Roman"/>
                <w:sz w:val="24"/>
                <w:szCs w:val="24"/>
              </w:rPr>
              <w:t>ргаются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8C7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воздействию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высоких уровней озона;</w:t>
            </w:r>
            <w:r w:rsidR="00E003BC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754E36" w14:textId="77777777" w:rsidR="000F72A5" w:rsidRPr="006A362F" w:rsidRDefault="000F72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необходимости, также несколько пригородных станций </w:t>
            </w:r>
            <w:r w:rsidR="006F3909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F3909" w:rsidRPr="006A3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наветренной стороны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зоне максимальных выбросов в целях определения региональных фоновых уровней озона</w:t>
            </w:r>
          </w:p>
        </w:tc>
      </w:tr>
      <w:tr w:rsidR="000F72A5" w:rsidRPr="006A362F" w14:paraId="62CAD025" w14:textId="77777777" w:rsidTr="003B46C1">
        <w:trPr>
          <w:trHeight w:val="321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31B5" w14:textId="77777777" w:rsidR="00FA23B2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1431251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</w:t>
            </w:r>
            <w:r w:rsidR="00633D32" w:rsidRPr="006A362F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A938" w14:textId="77777777" w:rsidR="000F72A5" w:rsidRPr="006A362F" w:rsidRDefault="000F72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Охрана здоровья человека и растительности:</w:t>
            </w:r>
            <w:r w:rsidR="00D349DF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C2201F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воздействия на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населени</w:t>
            </w:r>
            <w:r w:rsidR="00C2201F" w:rsidRPr="006A36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, культур</w:t>
            </w:r>
            <w:r w:rsidR="00C2201F" w:rsidRPr="006A36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и природны</w:t>
            </w:r>
            <w:r w:rsidR="002F457A" w:rsidRPr="006A36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</w:t>
            </w:r>
            <w:r w:rsidR="002F457A" w:rsidRPr="006A36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</w:t>
            </w:r>
            <w:r w:rsidR="00C2201F" w:rsidRPr="006A36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озона в субрегиональном масштабе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B997" w14:textId="77777777" w:rsidR="000F72A5" w:rsidRPr="006A362F" w:rsidRDefault="000F72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proofErr w:type="spellStart"/>
            <w:proofErr w:type="gramStart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Субреги</w:t>
            </w:r>
            <w:r w:rsidR="00F354CF" w:rsidRPr="006A3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ональные</w:t>
            </w:r>
            <w:proofErr w:type="spellEnd"/>
            <w:proofErr w:type="gramEnd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уровни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8D13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Станции могут размещаться в небольших населенных пунктах и/или зонах с природными </w:t>
            </w:r>
            <w:r w:rsidR="00554E01" w:rsidRPr="006A362F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системами, лесами или культурами;</w:t>
            </w:r>
          </w:p>
          <w:p w14:paraId="70680D15" w14:textId="77777777" w:rsidR="000F72A5" w:rsidRPr="006A362F" w:rsidRDefault="005109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репрезентативно 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для озона, вдали от </w:t>
            </w:r>
            <w:r w:rsidR="002F457A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воздействия 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местных источников выбросов, расположенных поблизости,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таких как 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установ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7D5570" w:rsidRPr="006A36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и от дорог</w:t>
            </w:r>
          </w:p>
        </w:tc>
      </w:tr>
      <w:tr w:rsidR="000F72A5" w:rsidRPr="006A362F" w14:paraId="0003C715" w14:textId="77777777" w:rsidTr="003B46C1">
        <w:trPr>
          <w:trHeight w:val="353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FC7A" w14:textId="77777777" w:rsidR="00DC5A55" w:rsidRPr="006A362F" w:rsidRDefault="00DC5A5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Сельская ф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оновая </w:t>
            </w:r>
          </w:p>
          <w:p w14:paraId="29A5906A" w14:textId="77777777" w:rsidR="000F72A5" w:rsidRPr="006A362F" w:rsidRDefault="000F72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FFE8" w14:textId="77777777" w:rsidR="000F72A5" w:rsidRPr="006A362F" w:rsidRDefault="000F72A5" w:rsidP="00BC7F4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Охрана </w:t>
            </w:r>
            <w:r w:rsidR="00F631B9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растительности </w:t>
            </w:r>
            <w:r w:rsidR="00DC55B9" w:rsidRPr="006A36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C55B9" w:rsidRPr="006A36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EF1B2B" w:rsidRPr="006A362F">
              <w:rPr>
                <w:rFonts w:ascii="Times New Roman" w:hAnsi="Times New Roman" w:cs="Times New Roman"/>
                <w:sz w:val="24"/>
                <w:szCs w:val="24"/>
              </w:rPr>
              <w:t>здоровья человека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349DF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663155" w:rsidRPr="006A362F">
              <w:rPr>
                <w:rFonts w:ascii="Times New Roman" w:hAnsi="Times New Roman" w:cs="Times New Roman"/>
                <w:sz w:val="24"/>
                <w:szCs w:val="24"/>
              </w:rPr>
              <w:t>воздействия</w:t>
            </w:r>
            <w:r w:rsidR="00BC7F4D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51092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r w:rsidR="00663155" w:rsidRPr="006A36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и природны</w:t>
            </w:r>
            <w:r w:rsidR="00663155" w:rsidRPr="006A36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</w:t>
            </w:r>
            <w:r w:rsidR="00663155" w:rsidRPr="006A36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C55B9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на население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концентраци</w:t>
            </w:r>
            <w:r w:rsidR="00663155" w:rsidRPr="006A36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озона в </w:t>
            </w:r>
            <w:r w:rsidR="00510925" w:rsidRPr="006A362F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региональном масштабе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597A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Региональ-ные</w:t>
            </w:r>
            <w:proofErr w:type="spellEnd"/>
            <w:proofErr w:type="gramEnd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нацио</w:t>
            </w:r>
            <w:proofErr w:type="spellEnd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0EC49E6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proofErr w:type="spellStart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нальные</w:t>
            </w:r>
            <w:proofErr w:type="spellEnd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уро</w:t>
            </w:r>
            <w:bookmarkStart w:id="2" w:name="_GoBack"/>
            <w:bookmarkEnd w:id="2"/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вни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FFAE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Станции, расположенные на территориях</w:t>
            </w:r>
            <w:r w:rsidR="00DC6513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FD0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с низкой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плотностью населения, например, </w:t>
            </w:r>
            <w:r w:rsidR="0051092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природны</w:t>
            </w:r>
            <w:r w:rsidR="00510925" w:rsidRPr="006A362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</w:t>
            </w:r>
            <w:r w:rsidR="00510925" w:rsidRPr="006A362F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, лес</w:t>
            </w:r>
            <w:r w:rsidR="002D57D0" w:rsidRPr="006A36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23065" w:rsidRPr="006A362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, на расстоянии не менее 20 км от городских и промышленных зон и вдали от местных </w:t>
            </w:r>
            <w:r w:rsidR="00EB5BAA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выбросов;</w:t>
            </w:r>
          </w:p>
          <w:p w14:paraId="19EC8B42" w14:textId="77777777" w:rsidR="000F72A5" w:rsidRPr="006A362F" w:rsidRDefault="0021564E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следует избегать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зон, </w:t>
            </w:r>
            <w:proofErr w:type="gramStart"/>
            <w:r w:rsidR="008C173C" w:rsidRPr="006A362F">
              <w:rPr>
                <w:rFonts w:ascii="Times New Roman" w:hAnsi="Times New Roman" w:cs="Times New Roman"/>
                <w:sz w:val="24"/>
                <w:szCs w:val="24"/>
              </w:rPr>
              <w:t>подвержен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8C173C" w:rsidRPr="006A36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proofErr w:type="gramEnd"/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местному 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>усилен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ному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</w:t>
            </w: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ю на поверхности почвы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08F" w:rsidRPr="006A362F">
              <w:rPr>
                <w:rFonts w:ascii="Times New Roman" w:hAnsi="Times New Roman" w:cs="Times New Roman"/>
                <w:sz w:val="24"/>
                <w:szCs w:val="24"/>
              </w:rPr>
              <w:t xml:space="preserve">инверсионных </w:t>
            </w:r>
            <w:r w:rsidR="000F72A5" w:rsidRPr="006A362F">
              <w:rPr>
                <w:rFonts w:ascii="Times New Roman" w:hAnsi="Times New Roman" w:cs="Times New Roman"/>
                <w:sz w:val="24"/>
                <w:szCs w:val="24"/>
              </w:rPr>
              <w:t>условий;</w:t>
            </w:r>
          </w:p>
          <w:p w14:paraId="22A71CAC" w14:textId="77777777" w:rsidR="000F72A5" w:rsidRPr="006A362F" w:rsidRDefault="000F72A5" w:rsidP="000D50B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6A362F">
              <w:rPr>
                <w:rFonts w:ascii="Times New Roman" w:hAnsi="Times New Roman" w:cs="Times New Roman"/>
                <w:sz w:val="24"/>
                <w:szCs w:val="24"/>
              </w:rPr>
              <w:t>не рекомендуются береговые зоны с выраженными циклами суточных ветров местного характера</w:t>
            </w:r>
          </w:p>
        </w:tc>
      </w:tr>
    </w:tbl>
    <w:bookmarkEnd w:id="1"/>
    <w:p w14:paraId="2BF926E1" w14:textId="77777777" w:rsidR="00902DF9" w:rsidRPr="006A362F" w:rsidRDefault="00902DF9" w:rsidP="003B46C1">
      <w:pPr>
        <w:tabs>
          <w:tab w:val="left" w:pos="2268"/>
        </w:tabs>
        <w:ind w:firstLine="708"/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__________</w:t>
      </w:r>
    </w:p>
    <w:p w14:paraId="10554CB3" w14:textId="77777777" w:rsidR="000F72A5" w:rsidRPr="006A362F" w:rsidRDefault="000F72A5" w:rsidP="003B46C1">
      <w:pPr>
        <w:ind w:firstLine="708"/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  <w:vertAlign w:val="superscript"/>
        </w:rPr>
        <w:t>(a)</w:t>
      </w:r>
      <w:r w:rsidRPr="006A362F">
        <w:rPr>
          <w:rFonts w:cstheme="majorBidi"/>
          <w:sz w:val="24"/>
          <w:szCs w:val="24"/>
        </w:rPr>
        <w:t xml:space="preserve"> По мере возможности </w:t>
      </w:r>
      <w:r w:rsidR="005076AC" w:rsidRPr="006A362F">
        <w:rPr>
          <w:rFonts w:cstheme="majorBidi"/>
          <w:sz w:val="24"/>
          <w:szCs w:val="24"/>
        </w:rPr>
        <w:t xml:space="preserve">пункты </w:t>
      </w:r>
      <w:r w:rsidRPr="006A362F">
        <w:rPr>
          <w:rFonts w:cstheme="majorBidi"/>
          <w:sz w:val="24"/>
          <w:szCs w:val="24"/>
        </w:rPr>
        <w:t xml:space="preserve">отбора </w:t>
      </w:r>
      <w:r w:rsidR="003B4F48" w:rsidRPr="006A362F">
        <w:rPr>
          <w:rFonts w:cstheme="majorBidi"/>
          <w:sz w:val="24"/>
          <w:szCs w:val="24"/>
        </w:rPr>
        <w:t xml:space="preserve">проб </w:t>
      </w:r>
      <w:r w:rsidRPr="006A362F">
        <w:rPr>
          <w:rFonts w:cstheme="majorBidi"/>
          <w:sz w:val="24"/>
          <w:szCs w:val="24"/>
        </w:rPr>
        <w:t xml:space="preserve">должны быть </w:t>
      </w:r>
      <w:r w:rsidR="00A96043" w:rsidRPr="006A362F">
        <w:rPr>
          <w:rFonts w:cstheme="majorBidi"/>
          <w:sz w:val="24"/>
          <w:szCs w:val="24"/>
        </w:rPr>
        <w:t>репрезентативными</w:t>
      </w:r>
      <w:r w:rsidR="00C009EE" w:rsidRPr="006A362F">
        <w:rPr>
          <w:rFonts w:cstheme="majorBidi"/>
          <w:sz w:val="24"/>
          <w:szCs w:val="24"/>
        </w:rPr>
        <w:t xml:space="preserve"> </w:t>
      </w:r>
      <w:r w:rsidRPr="006A362F">
        <w:rPr>
          <w:rFonts w:cstheme="majorBidi"/>
          <w:sz w:val="24"/>
          <w:szCs w:val="24"/>
        </w:rPr>
        <w:t xml:space="preserve">для </w:t>
      </w:r>
      <w:r w:rsidR="00C009EE" w:rsidRPr="006A362F">
        <w:rPr>
          <w:rFonts w:cstheme="majorBidi"/>
          <w:sz w:val="24"/>
          <w:szCs w:val="24"/>
        </w:rPr>
        <w:t xml:space="preserve">схожих </w:t>
      </w:r>
      <w:r w:rsidRPr="006A362F">
        <w:rPr>
          <w:rFonts w:cstheme="majorBidi"/>
          <w:sz w:val="24"/>
          <w:szCs w:val="24"/>
        </w:rPr>
        <w:t xml:space="preserve">территорий, </w:t>
      </w:r>
      <w:r w:rsidR="00D537E7" w:rsidRPr="006A362F">
        <w:rPr>
          <w:rFonts w:cstheme="majorBidi"/>
          <w:sz w:val="24"/>
          <w:szCs w:val="24"/>
        </w:rPr>
        <w:t xml:space="preserve">не </w:t>
      </w:r>
      <w:r w:rsidRPr="006A362F">
        <w:rPr>
          <w:rFonts w:cstheme="majorBidi"/>
          <w:sz w:val="24"/>
          <w:szCs w:val="24"/>
        </w:rPr>
        <w:t>расположенных</w:t>
      </w:r>
      <w:r w:rsidR="00A96043" w:rsidRPr="006A362F">
        <w:rPr>
          <w:rFonts w:cstheme="majorBidi"/>
          <w:sz w:val="24"/>
          <w:szCs w:val="24"/>
        </w:rPr>
        <w:t xml:space="preserve"> в</w:t>
      </w:r>
      <w:r w:rsidRPr="006A362F">
        <w:rPr>
          <w:rFonts w:cstheme="majorBidi"/>
          <w:sz w:val="24"/>
          <w:szCs w:val="24"/>
        </w:rPr>
        <w:t xml:space="preserve"> </w:t>
      </w:r>
      <w:r w:rsidR="00D537E7" w:rsidRPr="006A362F">
        <w:rPr>
          <w:rFonts w:cstheme="majorBidi"/>
          <w:sz w:val="24"/>
          <w:szCs w:val="24"/>
        </w:rPr>
        <w:t>непосредственно</w:t>
      </w:r>
      <w:r w:rsidR="00A96043" w:rsidRPr="006A362F">
        <w:rPr>
          <w:rFonts w:cstheme="majorBidi"/>
          <w:sz w:val="24"/>
          <w:szCs w:val="24"/>
        </w:rPr>
        <w:t>й</w:t>
      </w:r>
      <w:r w:rsidR="00D537E7" w:rsidRPr="006A362F">
        <w:rPr>
          <w:rFonts w:cstheme="majorBidi"/>
          <w:sz w:val="24"/>
          <w:szCs w:val="24"/>
        </w:rPr>
        <w:t xml:space="preserve"> </w:t>
      </w:r>
      <w:r w:rsidR="00A96043" w:rsidRPr="006A362F">
        <w:rPr>
          <w:rFonts w:cstheme="majorBidi"/>
          <w:sz w:val="24"/>
          <w:szCs w:val="24"/>
        </w:rPr>
        <w:t>близости</w:t>
      </w:r>
      <w:r w:rsidRPr="006A362F">
        <w:rPr>
          <w:rFonts w:cstheme="majorBidi"/>
          <w:sz w:val="24"/>
          <w:szCs w:val="24"/>
        </w:rPr>
        <w:t>.</w:t>
      </w:r>
    </w:p>
    <w:p w14:paraId="336C30DA" w14:textId="77777777" w:rsidR="000F72A5" w:rsidRPr="006A362F" w:rsidRDefault="000F72A5" w:rsidP="000F72A5">
      <w:pPr>
        <w:rPr>
          <w:rFonts w:cstheme="majorBidi"/>
          <w:sz w:val="24"/>
          <w:szCs w:val="24"/>
        </w:rPr>
      </w:pPr>
    </w:p>
    <w:p w14:paraId="589AF7C5" w14:textId="77777777" w:rsidR="000F72A5" w:rsidRPr="006A362F" w:rsidRDefault="000F72A5" w:rsidP="002A595C">
      <w:pPr>
        <w:tabs>
          <w:tab w:val="left" w:pos="851"/>
          <w:tab w:val="left" w:pos="993"/>
        </w:tabs>
        <w:rPr>
          <w:rFonts w:cstheme="majorBidi"/>
          <w:b/>
          <w:sz w:val="24"/>
          <w:szCs w:val="24"/>
        </w:rPr>
      </w:pPr>
      <w:r w:rsidRPr="006A362F">
        <w:rPr>
          <w:rFonts w:cstheme="majorBidi"/>
          <w:b/>
          <w:sz w:val="24"/>
          <w:szCs w:val="24"/>
        </w:rPr>
        <w:t>B.</w:t>
      </w:r>
      <w:r w:rsidRPr="006A362F">
        <w:rPr>
          <w:rFonts w:cstheme="majorBidi"/>
          <w:b/>
          <w:sz w:val="24"/>
          <w:szCs w:val="24"/>
        </w:rPr>
        <w:tab/>
      </w:r>
      <w:r w:rsidR="002A595C" w:rsidRPr="006A362F">
        <w:rPr>
          <w:rFonts w:cstheme="majorBidi"/>
          <w:b/>
          <w:sz w:val="24"/>
          <w:szCs w:val="24"/>
        </w:rPr>
        <w:t xml:space="preserve"> </w:t>
      </w:r>
      <w:proofErr w:type="spellStart"/>
      <w:r w:rsidR="00182977" w:rsidRPr="006A362F">
        <w:rPr>
          <w:rFonts w:cstheme="majorBidi"/>
          <w:b/>
          <w:sz w:val="24"/>
          <w:szCs w:val="24"/>
        </w:rPr>
        <w:t>Микромасштабное</w:t>
      </w:r>
      <w:proofErr w:type="spellEnd"/>
      <w:r w:rsidR="00182977" w:rsidRPr="006A362F">
        <w:rPr>
          <w:rFonts w:cstheme="majorBidi"/>
          <w:b/>
          <w:sz w:val="24"/>
          <w:szCs w:val="24"/>
        </w:rPr>
        <w:t xml:space="preserve"> р</w:t>
      </w:r>
      <w:r w:rsidRPr="006A362F">
        <w:rPr>
          <w:rFonts w:cstheme="majorBidi"/>
          <w:b/>
          <w:sz w:val="24"/>
          <w:szCs w:val="24"/>
        </w:rPr>
        <w:t xml:space="preserve">азмещение </w:t>
      </w:r>
    </w:p>
    <w:p w14:paraId="4C201738" w14:textId="77777777" w:rsidR="0017649B" w:rsidRPr="006A362F" w:rsidRDefault="0017649B" w:rsidP="002A595C">
      <w:pPr>
        <w:tabs>
          <w:tab w:val="left" w:pos="851"/>
          <w:tab w:val="left" w:pos="993"/>
        </w:tabs>
        <w:rPr>
          <w:rFonts w:cstheme="majorBidi"/>
          <w:b/>
          <w:sz w:val="24"/>
          <w:szCs w:val="24"/>
        </w:rPr>
      </w:pPr>
    </w:p>
    <w:p w14:paraId="0627AEFE" w14:textId="77777777" w:rsidR="000F72A5" w:rsidRPr="006A362F" w:rsidRDefault="00CF5037" w:rsidP="000F72A5">
      <w:pPr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 xml:space="preserve">1. </w:t>
      </w:r>
      <w:r w:rsidR="000F72A5" w:rsidRPr="006A362F">
        <w:rPr>
          <w:rFonts w:cstheme="majorBidi"/>
          <w:sz w:val="24"/>
          <w:szCs w:val="24"/>
        </w:rPr>
        <w:t>Применяется процедура</w:t>
      </w:r>
      <w:r w:rsidR="00537DAB" w:rsidRPr="006A362F">
        <w:rPr>
          <w:rFonts w:cstheme="majorBidi"/>
          <w:sz w:val="24"/>
          <w:szCs w:val="24"/>
        </w:rPr>
        <w:t xml:space="preserve"> </w:t>
      </w:r>
      <w:proofErr w:type="spellStart"/>
      <w:r w:rsidR="00537DAB" w:rsidRPr="006A362F">
        <w:rPr>
          <w:rFonts w:cstheme="majorBidi"/>
          <w:sz w:val="24"/>
          <w:szCs w:val="24"/>
        </w:rPr>
        <w:t>микромасштабного</w:t>
      </w:r>
      <w:proofErr w:type="spellEnd"/>
      <w:r w:rsidR="00537DAB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 xml:space="preserve">размещения, предусмотренная </w:t>
      </w:r>
      <w:r w:rsidRPr="006A362F">
        <w:rPr>
          <w:rFonts w:cstheme="majorBidi"/>
          <w:sz w:val="24"/>
          <w:szCs w:val="24"/>
        </w:rPr>
        <w:t>разделом</w:t>
      </w:r>
      <w:r w:rsidR="000F72A5" w:rsidRPr="006A362F">
        <w:rPr>
          <w:rFonts w:cstheme="majorBidi"/>
          <w:sz w:val="24"/>
          <w:szCs w:val="24"/>
        </w:rPr>
        <w:t xml:space="preserve"> C части </w:t>
      </w:r>
      <w:r w:rsidR="000F754F" w:rsidRPr="006A362F">
        <w:rPr>
          <w:rFonts w:cstheme="majorBidi"/>
          <w:sz w:val="24"/>
          <w:szCs w:val="24"/>
          <w:lang w:val="ro-MD"/>
        </w:rPr>
        <w:t>I</w:t>
      </w:r>
      <w:r w:rsidR="000F72A5" w:rsidRPr="006A362F">
        <w:rPr>
          <w:rFonts w:cstheme="majorBidi"/>
          <w:sz w:val="24"/>
          <w:szCs w:val="24"/>
        </w:rPr>
        <w:t xml:space="preserve">, </w:t>
      </w:r>
      <w:r w:rsidR="00A6711F" w:rsidRPr="006A362F">
        <w:rPr>
          <w:rFonts w:cstheme="majorBidi"/>
          <w:sz w:val="24"/>
          <w:szCs w:val="24"/>
        </w:rPr>
        <w:t xml:space="preserve">с </w:t>
      </w:r>
      <w:r w:rsidR="000F72A5" w:rsidRPr="006A362F">
        <w:rPr>
          <w:rFonts w:cstheme="majorBidi"/>
          <w:sz w:val="24"/>
          <w:szCs w:val="24"/>
        </w:rPr>
        <w:t>обеспеч</w:t>
      </w:r>
      <w:r w:rsidR="00A6711F" w:rsidRPr="006A362F">
        <w:rPr>
          <w:rFonts w:cstheme="majorBidi"/>
          <w:sz w:val="24"/>
          <w:szCs w:val="24"/>
        </w:rPr>
        <w:t>ением</w:t>
      </w:r>
      <w:r w:rsidR="000F72A5" w:rsidRPr="006A362F">
        <w:rPr>
          <w:rFonts w:cstheme="majorBidi"/>
          <w:sz w:val="24"/>
          <w:szCs w:val="24"/>
        </w:rPr>
        <w:t xml:space="preserve"> </w:t>
      </w:r>
      <w:r w:rsidR="000F754F" w:rsidRPr="006A362F">
        <w:rPr>
          <w:rFonts w:cstheme="majorBidi"/>
          <w:sz w:val="24"/>
          <w:szCs w:val="24"/>
        </w:rPr>
        <w:t xml:space="preserve">при этом того, что </w:t>
      </w:r>
      <w:proofErr w:type="spellStart"/>
      <w:r w:rsidR="000F754F" w:rsidRPr="006A362F">
        <w:rPr>
          <w:rFonts w:cstheme="majorBidi"/>
          <w:sz w:val="24"/>
          <w:szCs w:val="24"/>
        </w:rPr>
        <w:t>пробоотборный</w:t>
      </w:r>
      <w:proofErr w:type="spellEnd"/>
      <w:r w:rsidR="000F754F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>зонд</w:t>
      </w:r>
      <w:r w:rsidR="00D60D7A" w:rsidRPr="006A362F">
        <w:rPr>
          <w:rFonts w:cstheme="majorBidi"/>
          <w:sz w:val="24"/>
          <w:szCs w:val="24"/>
        </w:rPr>
        <w:t xml:space="preserve"> </w:t>
      </w:r>
      <w:r w:rsidR="00E92F02" w:rsidRPr="006A362F">
        <w:rPr>
          <w:rFonts w:cstheme="majorBidi"/>
          <w:sz w:val="24"/>
          <w:szCs w:val="24"/>
        </w:rPr>
        <w:t>расположен</w:t>
      </w:r>
      <w:r w:rsidR="000F754F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>очень далеко от</w:t>
      </w:r>
      <w:r w:rsidR="00E92F02" w:rsidRPr="006A362F">
        <w:rPr>
          <w:rFonts w:cstheme="majorBidi"/>
          <w:sz w:val="24"/>
          <w:szCs w:val="24"/>
        </w:rPr>
        <w:t xml:space="preserve"> таких</w:t>
      </w:r>
      <w:r w:rsidR="000F72A5" w:rsidRPr="006A362F">
        <w:rPr>
          <w:rFonts w:cstheme="majorBidi"/>
          <w:sz w:val="24"/>
          <w:szCs w:val="24"/>
        </w:rPr>
        <w:t xml:space="preserve"> </w:t>
      </w:r>
      <w:r w:rsidR="00E92F02" w:rsidRPr="006A362F">
        <w:rPr>
          <w:rFonts w:cstheme="majorBidi"/>
          <w:sz w:val="24"/>
          <w:szCs w:val="24"/>
        </w:rPr>
        <w:t>источников,</w:t>
      </w:r>
      <w:r w:rsidR="00C91244" w:rsidRPr="006A362F">
        <w:rPr>
          <w:rFonts w:cstheme="majorBidi"/>
          <w:sz w:val="24"/>
          <w:szCs w:val="24"/>
        </w:rPr>
        <w:t xml:space="preserve"> как </w:t>
      </w:r>
      <w:r w:rsidR="000F72A5" w:rsidRPr="006A362F">
        <w:rPr>
          <w:rFonts w:cstheme="majorBidi"/>
          <w:sz w:val="24"/>
          <w:szCs w:val="24"/>
        </w:rPr>
        <w:t>дымо</w:t>
      </w:r>
      <w:r w:rsidR="00E92F02" w:rsidRPr="006A362F">
        <w:rPr>
          <w:rFonts w:cstheme="majorBidi"/>
          <w:sz w:val="24"/>
          <w:szCs w:val="24"/>
        </w:rPr>
        <w:t>вые трубы</w:t>
      </w:r>
      <w:r w:rsidR="00581F52" w:rsidRPr="006A362F">
        <w:rPr>
          <w:rFonts w:cstheme="majorBidi"/>
          <w:sz w:val="24"/>
          <w:szCs w:val="24"/>
        </w:rPr>
        <w:t>,</w:t>
      </w:r>
      <w:r w:rsidR="000F72A5" w:rsidRPr="006A362F">
        <w:rPr>
          <w:rFonts w:cstheme="majorBidi"/>
          <w:sz w:val="24"/>
          <w:szCs w:val="24"/>
        </w:rPr>
        <w:t xml:space="preserve"> и на расстоянии более</w:t>
      </w:r>
      <w:r w:rsidR="00F533AA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 xml:space="preserve">10 м от ближайшей дороги </w:t>
      </w:r>
      <w:r w:rsidR="00A6711F" w:rsidRPr="006A362F">
        <w:rPr>
          <w:rFonts w:cstheme="majorBidi"/>
          <w:sz w:val="24"/>
          <w:szCs w:val="24"/>
        </w:rPr>
        <w:t>с увеличением</w:t>
      </w:r>
      <w:r w:rsidR="00C91244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>расстояни</w:t>
      </w:r>
      <w:r w:rsidR="00A6711F" w:rsidRPr="006A362F">
        <w:rPr>
          <w:rFonts w:cstheme="majorBidi"/>
          <w:sz w:val="24"/>
          <w:szCs w:val="24"/>
        </w:rPr>
        <w:t>я</w:t>
      </w:r>
      <w:r w:rsidR="000F72A5" w:rsidRPr="006A362F">
        <w:rPr>
          <w:rFonts w:cstheme="majorBidi"/>
          <w:sz w:val="24"/>
          <w:szCs w:val="24"/>
        </w:rPr>
        <w:t xml:space="preserve"> в зависимости от интенсивности движения.</w:t>
      </w:r>
    </w:p>
    <w:p w14:paraId="3B70EC1D" w14:textId="77777777" w:rsidR="00CF5037" w:rsidRPr="006A362F" w:rsidRDefault="00CF5037" w:rsidP="000F72A5">
      <w:pPr>
        <w:rPr>
          <w:rFonts w:cstheme="majorBidi"/>
          <w:sz w:val="24"/>
          <w:szCs w:val="24"/>
        </w:rPr>
      </w:pPr>
    </w:p>
    <w:p w14:paraId="761EE3F5" w14:textId="77777777" w:rsidR="000F72A5" w:rsidRPr="006A362F" w:rsidRDefault="00CF5037">
      <w:pPr>
        <w:rPr>
          <w:rFonts w:cstheme="majorBidi"/>
          <w:sz w:val="24"/>
          <w:szCs w:val="24"/>
        </w:rPr>
      </w:pPr>
      <w:r w:rsidRPr="006A362F">
        <w:rPr>
          <w:rFonts w:cstheme="majorBidi"/>
          <w:sz w:val="24"/>
          <w:szCs w:val="24"/>
        </w:rPr>
        <w:t>2. При д</w:t>
      </w:r>
      <w:r w:rsidR="000F72A5" w:rsidRPr="006A362F">
        <w:rPr>
          <w:rFonts w:cstheme="majorBidi"/>
          <w:sz w:val="24"/>
          <w:szCs w:val="24"/>
        </w:rPr>
        <w:t>окументировани</w:t>
      </w:r>
      <w:r w:rsidRPr="006A362F">
        <w:rPr>
          <w:rFonts w:cstheme="majorBidi"/>
          <w:sz w:val="24"/>
          <w:szCs w:val="24"/>
        </w:rPr>
        <w:t>и</w:t>
      </w:r>
      <w:r w:rsidR="000F72A5" w:rsidRPr="006A362F">
        <w:rPr>
          <w:rFonts w:cstheme="majorBidi"/>
          <w:sz w:val="24"/>
          <w:szCs w:val="24"/>
        </w:rPr>
        <w:t xml:space="preserve"> и пересмотр</w:t>
      </w:r>
      <w:r w:rsidR="00591E98" w:rsidRPr="006A362F">
        <w:rPr>
          <w:rFonts w:cstheme="majorBidi"/>
          <w:sz w:val="24"/>
          <w:szCs w:val="24"/>
        </w:rPr>
        <w:t>е</w:t>
      </w:r>
      <w:r w:rsidR="000F72A5" w:rsidRPr="006A362F">
        <w:rPr>
          <w:rFonts w:cstheme="majorBidi"/>
          <w:sz w:val="24"/>
          <w:szCs w:val="24"/>
        </w:rPr>
        <w:t xml:space="preserve"> выбора мест размещения</w:t>
      </w:r>
      <w:r w:rsidR="00591E98" w:rsidRPr="006A362F">
        <w:rPr>
          <w:rFonts w:cstheme="majorBidi"/>
          <w:sz w:val="24"/>
          <w:szCs w:val="24"/>
        </w:rPr>
        <w:t xml:space="preserve"> п</w:t>
      </w:r>
      <w:r w:rsidR="000F72A5" w:rsidRPr="006A362F">
        <w:rPr>
          <w:rFonts w:cstheme="majorBidi"/>
          <w:sz w:val="24"/>
          <w:szCs w:val="24"/>
        </w:rPr>
        <w:t xml:space="preserve">рименяются процедуры, предусмотренные </w:t>
      </w:r>
      <w:r w:rsidR="00591E98" w:rsidRPr="006A362F">
        <w:rPr>
          <w:rFonts w:cstheme="majorBidi"/>
          <w:sz w:val="24"/>
          <w:szCs w:val="24"/>
        </w:rPr>
        <w:t>разделом</w:t>
      </w:r>
      <w:r w:rsidR="000F72A5" w:rsidRPr="006A362F">
        <w:rPr>
          <w:rFonts w:cstheme="majorBidi"/>
          <w:sz w:val="24"/>
          <w:szCs w:val="24"/>
        </w:rPr>
        <w:t xml:space="preserve"> D части </w:t>
      </w:r>
      <w:r w:rsidR="00E45E6B" w:rsidRPr="006A362F">
        <w:rPr>
          <w:rFonts w:cstheme="majorBidi"/>
          <w:sz w:val="24"/>
          <w:szCs w:val="24"/>
          <w:lang w:val="ro-MD"/>
        </w:rPr>
        <w:t>I</w:t>
      </w:r>
      <w:r w:rsidR="000F72A5" w:rsidRPr="006A362F">
        <w:rPr>
          <w:rFonts w:cstheme="majorBidi"/>
          <w:sz w:val="24"/>
          <w:szCs w:val="24"/>
        </w:rPr>
        <w:t xml:space="preserve">, с проверкой и правильным толкованием данных мониторинга </w:t>
      </w:r>
      <w:r w:rsidR="00C35972" w:rsidRPr="006A362F">
        <w:rPr>
          <w:rFonts w:cstheme="majorBidi"/>
          <w:sz w:val="24"/>
          <w:szCs w:val="24"/>
        </w:rPr>
        <w:t xml:space="preserve">в контексте </w:t>
      </w:r>
      <w:r w:rsidR="000F72A5" w:rsidRPr="006A362F">
        <w:rPr>
          <w:rFonts w:cstheme="majorBidi"/>
          <w:sz w:val="24"/>
          <w:szCs w:val="24"/>
        </w:rPr>
        <w:t>метеорологических условий и фотохимических процессов, влияю</w:t>
      </w:r>
      <w:r w:rsidR="00C35972" w:rsidRPr="006A362F">
        <w:rPr>
          <w:rFonts w:cstheme="majorBidi"/>
          <w:sz w:val="24"/>
          <w:szCs w:val="24"/>
        </w:rPr>
        <w:t>щих</w:t>
      </w:r>
      <w:r w:rsidR="000F72A5" w:rsidRPr="006A362F">
        <w:rPr>
          <w:rFonts w:cstheme="majorBidi"/>
          <w:sz w:val="24"/>
          <w:szCs w:val="24"/>
        </w:rPr>
        <w:t xml:space="preserve"> на </w:t>
      </w:r>
      <w:r w:rsidR="00C35972" w:rsidRPr="006A362F">
        <w:rPr>
          <w:rFonts w:cstheme="majorBidi"/>
          <w:sz w:val="24"/>
          <w:szCs w:val="24"/>
        </w:rPr>
        <w:t>измеряемые в соответствующих местах</w:t>
      </w:r>
      <w:r w:rsidR="00601546" w:rsidRPr="006A362F">
        <w:rPr>
          <w:rFonts w:cstheme="majorBidi"/>
          <w:sz w:val="24"/>
          <w:szCs w:val="24"/>
        </w:rPr>
        <w:t xml:space="preserve"> размещения</w:t>
      </w:r>
      <w:r w:rsidR="00C35972" w:rsidRPr="006A362F">
        <w:rPr>
          <w:rFonts w:cstheme="majorBidi"/>
          <w:sz w:val="24"/>
          <w:szCs w:val="24"/>
        </w:rPr>
        <w:t xml:space="preserve"> </w:t>
      </w:r>
      <w:r w:rsidR="000F72A5" w:rsidRPr="006A362F">
        <w:rPr>
          <w:rFonts w:cstheme="majorBidi"/>
          <w:sz w:val="24"/>
          <w:szCs w:val="24"/>
        </w:rPr>
        <w:t>концентрации озона.</w:t>
      </w:r>
    </w:p>
    <w:p w14:paraId="1A1C1C87" w14:textId="77777777" w:rsidR="008C63E9" w:rsidRPr="006A362F" w:rsidRDefault="008C63E9">
      <w:pPr>
        <w:rPr>
          <w:sz w:val="24"/>
          <w:szCs w:val="24"/>
        </w:rPr>
      </w:pPr>
    </w:p>
    <w:sectPr w:rsidR="008C63E9" w:rsidRPr="006A362F" w:rsidSect="002A595C">
      <w:headerReference w:type="default" r:id="rId7"/>
      <w:pgSz w:w="11906" w:h="16838" w:code="9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21597" w14:textId="77777777" w:rsidR="004A05CB" w:rsidRDefault="004A05CB" w:rsidP="002A595C">
      <w:r>
        <w:separator/>
      </w:r>
    </w:p>
  </w:endnote>
  <w:endnote w:type="continuationSeparator" w:id="0">
    <w:p w14:paraId="18DE97F1" w14:textId="77777777" w:rsidR="004A05CB" w:rsidRDefault="004A05CB" w:rsidP="002A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8DA8B" w14:textId="77777777" w:rsidR="004A05CB" w:rsidRDefault="004A05CB" w:rsidP="002A595C">
      <w:r>
        <w:separator/>
      </w:r>
    </w:p>
  </w:footnote>
  <w:footnote w:type="continuationSeparator" w:id="0">
    <w:p w14:paraId="4207A936" w14:textId="77777777" w:rsidR="004A05CB" w:rsidRDefault="004A05CB" w:rsidP="002A5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36085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C7A050F" w14:textId="6A3C6394" w:rsidR="000D50BA" w:rsidRDefault="000D50BA" w:rsidP="002A595C">
        <w:pPr>
          <w:pStyle w:val="a5"/>
          <w:ind w:firstLine="0"/>
          <w:jc w:val="center"/>
          <w:rPr>
            <w:sz w:val="28"/>
            <w:szCs w:val="28"/>
          </w:rPr>
        </w:pPr>
      </w:p>
      <w:p w14:paraId="20210CC2" w14:textId="1482E3DB" w:rsidR="000D50BA" w:rsidRPr="002A595C" w:rsidRDefault="004A05CB" w:rsidP="007C5DAD">
        <w:pPr>
          <w:pStyle w:val="a5"/>
          <w:ind w:firstLine="0"/>
          <w:jc w:val="right"/>
          <w:rPr>
            <w:sz w:val="28"/>
            <w:szCs w:val="28"/>
          </w:rPr>
        </w:pPr>
      </w:p>
    </w:sdtContent>
  </w:sdt>
  <w:p w14:paraId="2EF32F24" w14:textId="77777777" w:rsidR="000D50BA" w:rsidRDefault="000D50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6413A"/>
    <w:multiLevelType w:val="hybridMultilevel"/>
    <w:tmpl w:val="57F4A762"/>
    <w:lvl w:ilvl="0" w:tplc="87EE2D0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A5"/>
    <w:rsid w:val="00006A4E"/>
    <w:rsid w:val="000076DB"/>
    <w:rsid w:val="00015A58"/>
    <w:rsid w:val="000249EA"/>
    <w:rsid w:val="00034495"/>
    <w:rsid w:val="000363F7"/>
    <w:rsid w:val="00042C20"/>
    <w:rsid w:val="00047F5F"/>
    <w:rsid w:val="0005117B"/>
    <w:rsid w:val="00051FD6"/>
    <w:rsid w:val="0005278A"/>
    <w:rsid w:val="00052887"/>
    <w:rsid w:val="00052B85"/>
    <w:rsid w:val="00054D6F"/>
    <w:rsid w:val="000839EE"/>
    <w:rsid w:val="000862AB"/>
    <w:rsid w:val="00093BA5"/>
    <w:rsid w:val="000A394C"/>
    <w:rsid w:val="000A6D0B"/>
    <w:rsid w:val="000B0246"/>
    <w:rsid w:val="000B7B81"/>
    <w:rsid w:val="000B7C23"/>
    <w:rsid w:val="000C6B86"/>
    <w:rsid w:val="000C6F84"/>
    <w:rsid w:val="000D4451"/>
    <w:rsid w:val="000D476A"/>
    <w:rsid w:val="000D4AB6"/>
    <w:rsid w:val="000D50BA"/>
    <w:rsid w:val="000E41A2"/>
    <w:rsid w:val="000E5150"/>
    <w:rsid w:val="000E6FE9"/>
    <w:rsid w:val="000F0E43"/>
    <w:rsid w:val="000F72A5"/>
    <w:rsid w:val="000F754F"/>
    <w:rsid w:val="00125C64"/>
    <w:rsid w:val="00141182"/>
    <w:rsid w:val="00145B46"/>
    <w:rsid w:val="00145E1F"/>
    <w:rsid w:val="00152543"/>
    <w:rsid w:val="001554CB"/>
    <w:rsid w:val="001641FE"/>
    <w:rsid w:val="00167AC3"/>
    <w:rsid w:val="001733E3"/>
    <w:rsid w:val="00175B86"/>
    <w:rsid w:val="0017649B"/>
    <w:rsid w:val="00182920"/>
    <w:rsid w:val="00182977"/>
    <w:rsid w:val="00186732"/>
    <w:rsid w:val="001A70B8"/>
    <w:rsid w:val="001B242F"/>
    <w:rsid w:val="001C53AD"/>
    <w:rsid w:val="001C62CB"/>
    <w:rsid w:val="001D1087"/>
    <w:rsid w:val="001D257E"/>
    <w:rsid w:val="001D6694"/>
    <w:rsid w:val="001E532C"/>
    <w:rsid w:val="001E5BC2"/>
    <w:rsid w:val="001F1BBA"/>
    <w:rsid w:val="001F5197"/>
    <w:rsid w:val="0021260F"/>
    <w:rsid w:val="0021564E"/>
    <w:rsid w:val="00220746"/>
    <w:rsid w:val="002269BC"/>
    <w:rsid w:val="00231F19"/>
    <w:rsid w:val="00240D63"/>
    <w:rsid w:val="00242CE7"/>
    <w:rsid w:val="00252717"/>
    <w:rsid w:val="0025618C"/>
    <w:rsid w:val="002604D5"/>
    <w:rsid w:val="002755F5"/>
    <w:rsid w:val="00285EA2"/>
    <w:rsid w:val="00297123"/>
    <w:rsid w:val="002972F1"/>
    <w:rsid w:val="00297644"/>
    <w:rsid w:val="00297E71"/>
    <w:rsid w:val="002A595C"/>
    <w:rsid w:val="002B295A"/>
    <w:rsid w:val="002B4DC8"/>
    <w:rsid w:val="002C3418"/>
    <w:rsid w:val="002C4A9E"/>
    <w:rsid w:val="002D231C"/>
    <w:rsid w:val="002D57D0"/>
    <w:rsid w:val="002D70B2"/>
    <w:rsid w:val="002E2714"/>
    <w:rsid w:val="002F2F18"/>
    <w:rsid w:val="002F457A"/>
    <w:rsid w:val="00302A32"/>
    <w:rsid w:val="00313A63"/>
    <w:rsid w:val="0033065D"/>
    <w:rsid w:val="00330A77"/>
    <w:rsid w:val="00336B65"/>
    <w:rsid w:val="003733D2"/>
    <w:rsid w:val="003A40C2"/>
    <w:rsid w:val="003B46C1"/>
    <w:rsid w:val="003B4F48"/>
    <w:rsid w:val="003B550F"/>
    <w:rsid w:val="003B5955"/>
    <w:rsid w:val="003C21CD"/>
    <w:rsid w:val="003C3D60"/>
    <w:rsid w:val="003C7DCB"/>
    <w:rsid w:val="003D1AD0"/>
    <w:rsid w:val="003D218D"/>
    <w:rsid w:val="003F221F"/>
    <w:rsid w:val="003F5E50"/>
    <w:rsid w:val="004046B1"/>
    <w:rsid w:val="00405986"/>
    <w:rsid w:val="004266B3"/>
    <w:rsid w:val="00437B53"/>
    <w:rsid w:val="00440DB6"/>
    <w:rsid w:val="00456817"/>
    <w:rsid w:val="004837B8"/>
    <w:rsid w:val="00484166"/>
    <w:rsid w:val="00492204"/>
    <w:rsid w:val="00493256"/>
    <w:rsid w:val="004A05CB"/>
    <w:rsid w:val="004A4418"/>
    <w:rsid w:val="004A57BE"/>
    <w:rsid w:val="004B537A"/>
    <w:rsid w:val="004C2938"/>
    <w:rsid w:val="004D44E6"/>
    <w:rsid w:val="004D78FE"/>
    <w:rsid w:val="004E2BE3"/>
    <w:rsid w:val="004E7709"/>
    <w:rsid w:val="004F657A"/>
    <w:rsid w:val="005001C4"/>
    <w:rsid w:val="005076AC"/>
    <w:rsid w:val="00510925"/>
    <w:rsid w:val="005115D2"/>
    <w:rsid w:val="00512FB6"/>
    <w:rsid w:val="005157B9"/>
    <w:rsid w:val="00523065"/>
    <w:rsid w:val="00537DAB"/>
    <w:rsid w:val="00551364"/>
    <w:rsid w:val="00552A65"/>
    <w:rsid w:val="00554E01"/>
    <w:rsid w:val="005755E9"/>
    <w:rsid w:val="00581F52"/>
    <w:rsid w:val="00582193"/>
    <w:rsid w:val="005825BB"/>
    <w:rsid w:val="00590D48"/>
    <w:rsid w:val="00591E98"/>
    <w:rsid w:val="005948C7"/>
    <w:rsid w:val="005A1ADD"/>
    <w:rsid w:val="005C2557"/>
    <w:rsid w:val="005C44D5"/>
    <w:rsid w:val="005C71E7"/>
    <w:rsid w:val="005D4063"/>
    <w:rsid w:val="005D741A"/>
    <w:rsid w:val="005E11A5"/>
    <w:rsid w:val="005E3319"/>
    <w:rsid w:val="005E6A8E"/>
    <w:rsid w:val="005F62A5"/>
    <w:rsid w:val="00601546"/>
    <w:rsid w:val="00615710"/>
    <w:rsid w:val="00615FDA"/>
    <w:rsid w:val="00623148"/>
    <w:rsid w:val="006257F9"/>
    <w:rsid w:val="0062673E"/>
    <w:rsid w:val="00631542"/>
    <w:rsid w:val="00633D32"/>
    <w:rsid w:val="006424C0"/>
    <w:rsid w:val="00647D07"/>
    <w:rsid w:val="00657432"/>
    <w:rsid w:val="00663155"/>
    <w:rsid w:val="00666C3B"/>
    <w:rsid w:val="00686AEA"/>
    <w:rsid w:val="00695A5C"/>
    <w:rsid w:val="00696DD0"/>
    <w:rsid w:val="006A1517"/>
    <w:rsid w:val="006A1738"/>
    <w:rsid w:val="006A362F"/>
    <w:rsid w:val="006B1325"/>
    <w:rsid w:val="006B4588"/>
    <w:rsid w:val="006B7FD0"/>
    <w:rsid w:val="006E3151"/>
    <w:rsid w:val="006E44BA"/>
    <w:rsid w:val="006E6821"/>
    <w:rsid w:val="006F1534"/>
    <w:rsid w:val="006F3909"/>
    <w:rsid w:val="006F3A8F"/>
    <w:rsid w:val="00716DA6"/>
    <w:rsid w:val="007179E3"/>
    <w:rsid w:val="00730D2A"/>
    <w:rsid w:val="00731554"/>
    <w:rsid w:val="00743238"/>
    <w:rsid w:val="00745436"/>
    <w:rsid w:val="00752F2B"/>
    <w:rsid w:val="00753E5D"/>
    <w:rsid w:val="0075706F"/>
    <w:rsid w:val="00772487"/>
    <w:rsid w:val="00773196"/>
    <w:rsid w:val="00773FDE"/>
    <w:rsid w:val="00775C17"/>
    <w:rsid w:val="007768FD"/>
    <w:rsid w:val="00795092"/>
    <w:rsid w:val="007A3936"/>
    <w:rsid w:val="007A51F7"/>
    <w:rsid w:val="007B2A23"/>
    <w:rsid w:val="007B2BEF"/>
    <w:rsid w:val="007B3E59"/>
    <w:rsid w:val="007C5DAD"/>
    <w:rsid w:val="007C76DC"/>
    <w:rsid w:val="007D28A5"/>
    <w:rsid w:val="007D5570"/>
    <w:rsid w:val="007D7343"/>
    <w:rsid w:val="007E0829"/>
    <w:rsid w:val="007E147D"/>
    <w:rsid w:val="007F0119"/>
    <w:rsid w:val="007F2881"/>
    <w:rsid w:val="007F372C"/>
    <w:rsid w:val="008024E8"/>
    <w:rsid w:val="008071AF"/>
    <w:rsid w:val="00812F7E"/>
    <w:rsid w:val="008200E4"/>
    <w:rsid w:val="0082274B"/>
    <w:rsid w:val="008267EE"/>
    <w:rsid w:val="00827976"/>
    <w:rsid w:val="00843141"/>
    <w:rsid w:val="008525D6"/>
    <w:rsid w:val="00853C79"/>
    <w:rsid w:val="008770F7"/>
    <w:rsid w:val="0087775B"/>
    <w:rsid w:val="00887B95"/>
    <w:rsid w:val="008901EB"/>
    <w:rsid w:val="00891178"/>
    <w:rsid w:val="0089476C"/>
    <w:rsid w:val="008B6C7B"/>
    <w:rsid w:val="008C173C"/>
    <w:rsid w:val="008C2672"/>
    <w:rsid w:val="008C63E9"/>
    <w:rsid w:val="008C7BF8"/>
    <w:rsid w:val="008D4103"/>
    <w:rsid w:val="008D7838"/>
    <w:rsid w:val="008E597D"/>
    <w:rsid w:val="008E618D"/>
    <w:rsid w:val="00902DF9"/>
    <w:rsid w:val="00932F35"/>
    <w:rsid w:val="00934C74"/>
    <w:rsid w:val="00950809"/>
    <w:rsid w:val="00957948"/>
    <w:rsid w:val="00970B6E"/>
    <w:rsid w:val="009847FB"/>
    <w:rsid w:val="00985060"/>
    <w:rsid w:val="009A6E62"/>
    <w:rsid w:val="009A731E"/>
    <w:rsid w:val="009A75E2"/>
    <w:rsid w:val="009B0EB7"/>
    <w:rsid w:val="009B1D8E"/>
    <w:rsid w:val="009B6FD6"/>
    <w:rsid w:val="009C7A2D"/>
    <w:rsid w:val="009F1918"/>
    <w:rsid w:val="009F2D10"/>
    <w:rsid w:val="009F662E"/>
    <w:rsid w:val="009F6CEC"/>
    <w:rsid w:val="00A00EA8"/>
    <w:rsid w:val="00A01BE3"/>
    <w:rsid w:val="00A06E91"/>
    <w:rsid w:val="00A1311E"/>
    <w:rsid w:val="00A2042A"/>
    <w:rsid w:val="00A37B03"/>
    <w:rsid w:val="00A45353"/>
    <w:rsid w:val="00A62255"/>
    <w:rsid w:val="00A6711F"/>
    <w:rsid w:val="00A86CBB"/>
    <w:rsid w:val="00A86E05"/>
    <w:rsid w:val="00A87079"/>
    <w:rsid w:val="00A922AF"/>
    <w:rsid w:val="00A96043"/>
    <w:rsid w:val="00AA1E9E"/>
    <w:rsid w:val="00AC00C7"/>
    <w:rsid w:val="00AC0A1B"/>
    <w:rsid w:val="00AC5683"/>
    <w:rsid w:val="00AD408F"/>
    <w:rsid w:val="00AE1A72"/>
    <w:rsid w:val="00AE4FD7"/>
    <w:rsid w:val="00AF0AFA"/>
    <w:rsid w:val="00B0137E"/>
    <w:rsid w:val="00B04EC1"/>
    <w:rsid w:val="00B05E3D"/>
    <w:rsid w:val="00B12855"/>
    <w:rsid w:val="00B254DF"/>
    <w:rsid w:val="00B25940"/>
    <w:rsid w:val="00B275D0"/>
    <w:rsid w:val="00B33858"/>
    <w:rsid w:val="00B33ED0"/>
    <w:rsid w:val="00B34B6E"/>
    <w:rsid w:val="00B36A33"/>
    <w:rsid w:val="00B41822"/>
    <w:rsid w:val="00B419ED"/>
    <w:rsid w:val="00B42223"/>
    <w:rsid w:val="00B5233D"/>
    <w:rsid w:val="00B549DE"/>
    <w:rsid w:val="00B653C1"/>
    <w:rsid w:val="00B80F94"/>
    <w:rsid w:val="00B815C5"/>
    <w:rsid w:val="00B96176"/>
    <w:rsid w:val="00B96F8E"/>
    <w:rsid w:val="00B9725B"/>
    <w:rsid w:val="00BA5A8F"/>
    <w:rsid w:val="00BB15BE"/>
    <w:rsid w:val="00BB2CB4"/>
    <w:rsid w:val="00BB549D"/>
    <w:rsid w:val="00BB55AD"/>
    <w:rsid w:val="00BB7A8F"/>
    <w:rsid w:val="00BC7F4D"/>
    <w:rsid w:val="00BD0084"/>
    <w:rsid w:val="00BF0D0B"/>
    <w:rsid w:val="00C0042D"/>
    <w:rsid w:val="00C009EE"/>
    <w:rsid w:val="00C022C0"/>
    <w:rsid w:val="00C02AC1"/>
    <w:rsid w:val="00C2201F"/>
    <w:rsid w:val="00C26CA2"/>
    <w:rsid w:val="00C2767B"/>
    <w:rsid w:val="00C35972"/>
    <w:rsid w:val="00C37572"/>
    <w:rsid w:val="00C466B0"/>
    <w:rsid w:val="00C566CE"/>
    <w:rsid w:val="00C5692E"/>
    <w:rsid w:val="00C65034"/>
    <w:rsid w:val="00C71B0F"/>
    <w:rsid w:val="00C733E8"/>
    <w:rsid w:val="00C91244"/>
    <w:rsid w:val="00C93FDA"/>
    <w:rsid w:val="00CA0972"/>
    <w:rsid w:val="00CB19A6"/>
    <w:rsid w:val="00CD74F3"/>
    <w:rsid w:val="00CD7B0D"/>
    <w:rsid w:val="00CE0E74"/>
    <w:rsid w:val="00CE7B6A"/>
    <w:rsid w:val="00CF12B5"/>
    <w:rsid w:val="00CF5037"/>
    <w:rsid w:val="00D06401"/>
    <w:rsid w:val="00D349DF"/>
    <w:rsid w:val="00D44B2C"/>
    <w:rsid w:val="00D5166B"/>
    <w:rsid w:val="00D51CF8"/>
    <w:rsid w:val="00D537E7"/>
    <w:rsid w:val="00D54317"/>
    <w:rsid w:val="00D60D7A"/>
    <w:rsid w:val="00D62CA1"/>
    <w:rsid w:val="00D76BB4"/>
    <w:rsid w:val="00D94340"/>
    <w:rsid w:val="00D94B10"/>
    <w:rsid w:val="00D94E02"/>
    <w:rsid w:val="00DB2A24"/>
    <w:rsid w:val="00DC55B9"/>
    <w:rsid w:val="00DC5A55"/>
    <w:rsid w:val="00DC6513"/>
    <w:rsid w:val="00DD0901"/>
    <w:rsid w:val="00DE4BAE"/>
    <w:rsid w:val="00DF7A1F"/>
    <w:rsid w:val="00E003BC"/>
    <w:rsid w:val="00E0318B"/>
    <w:rsid w:val="00E124B8"/>
    <w:rsid w:val="00E13497"/>
    <w:rsid w:val="00E16547"/>
    <w:rsid w:val="00E174F0"/>
    <w:rsid w:val="00E20F10"/>
    <w:rsid w:val="00E22FEC"/>
    <w:rsid w:val="00E23406"/>
    <w:rsid w:val="00E27430"/>
    <w:rsid w:val="00E30350"/>
    <w:rsid w:val="00E45D17"/>
    <w:rsid w:val="00E45E6B"/>
    <w:rsid w:val="00E466D0"/>
    <w:rsid w:val="00E52198"/>
    <w:rsid w:val="00E527C6"/>
    <w:rsid w:val="00E56C3A"/>
    <w:rsid w:val="00E75E1E"/>
    <w:rsid w:val="00E92F02"/>
    <w:rsid w:val="00E94420"/>
    <w:rsid w:val="00EB1F97"/>
    <w:rsid w:val="00EB5BAA"/>
    <w:rsid w:val="00EC4501"/>
    <w:rsid w:val="00ED0078"/>
    <w:rsid w:val="00EE0777"/>
    <w:rsid w:val="00EE0D2B"/>
    <w:rsid w:val="00EE0ED4"/>
    <w:rsid w:val="00EE5513"/>
    <w:rsid w:val="00EE7E15"/>
    <w:rsid w:val="00EF1B2B"/>
    <w:rsid w:val="00EF58FB"/>
    <w:rsid w:val="00EF5F36"/>
    <w:rsid w:val="00F0102B"/>
    <w:rsid w:val="00F06322"/>
    <w:rsid w:val="00F07DCB"/>
    <w:rsid w:val="00F1118E"/>
    <w:rsid w:val="00F13CF0"/>
    <w:rsid w:val="00F348F0"/>
    <w:rsid w:val="00F354CF"/>
    <w:rsid w:val="00F36185"/>
    <w:rsid w:val="00F46F78"/>
    <w:rsid w:val="00F533AA"/>
    <w:rsid w:val="00F631B9"/>
    <w:rsid w:val="00F86797"/>
    <w:rsid w:val="00F86B2C"/>
    <w:rsid w:val="00F90606"/>
    <w:rsid w:val="00FA23B2"/>
    <w:rsid w:val="00FA2A6A"/>
    <w:rsid w:val="00FA4E37"/>
    <w:rsid w:val="00FA7C7B"/>
    <w:rsid w:val="00FB4D92"/>
    <w:rsid w:val="00FB518B"/>
    <w:rsid w:val="00FD0F49"/>
    <w:rsid w:val="00FE5FDB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043D7"/>
  <w15:chartTrackingRefBased/>
  <w15:docId w15:val="{A3EE4109-7D96-4D7E-A2E0-024C2D75B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2A5"/>
    <w:pPr>
      <w:spacing w:after="0" w:line="240" w:lineRule="auto"/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2A5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0F72A5"/>
    <w:pPr>
      <w:spacing w:after="0" w:line="240" w:lineRule="auto"/>
      <w:ind w:firstLine="709"/>
      <w:jc w:val="both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59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95C"/>
    <w:rPr>
      <w:rFonts w:eastAsia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A59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595C"/>
    <w:rPr>
      <w:rFonts w:eastAsia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31F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31F1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1479</Words>
  <Characters>8435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Violina VL. Lungu</cp:lastModifiedBy>
  <cp:revision>3</cp:revision>
  <dcterms:created xsi:type="dcterms:W3CDTF">2022-05-04T06:42:00Z</dcterms:created>
  <dcterms:modified xsi:type="dcterms:W3CDTF">2022-05-13T11:22:00Z</dcterms:modified>
</cp:coreProperties>
</file>